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小程序市场视频播放 </w:t>
      </w:r>
    </w:p>
    <w:p>
      <w:pPr/>
      <w:r>
        <w:rPr/>
        <w:t xml:space="preserve">小程序市场中的视频播放功能非常丰富，可以满足不同用户的需求。以下是一些常见的小程序视频播放功能：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支持多种视频格式</w:t>
      </w:r>
      <w:r>
        <w:rPr/>
        <w:t xml:space="preserve">：大多数小程序都支持多种常见的视频格式，如MP4、AVI、FLV等，确保用户可以观看各种来源的视频内容。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高清画质</w:t>
      </w:r>
      <w:r>
        <w:rPr/>
        <w:t xml:space="preserve">：为了提供更好的观影体验，许多小程序都支持高清画质播放，让用户在观看视频时能够获得更清晰的画面。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多倍速播放</w:t>
      </w:r>
      <w:r>
        <w:rPr/>
        <w:t xml:space="preserve">：部分小程序还支持多倍速播放功能，用户可以根据自己的需求调整播放速度，提高观影效率。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弹幕功能</w:t>
      </w:r>
      <w:r>
        <w:rPr/>
        <w:t xml:space="preserve">：一些小程序还提供了弹幕功能，让用户在观看视频时可以发表评论、互动交流，增加观影的趣味性。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离线缓存</w:t>
      </w:r>
      <w:r>
        <w:rPr/>
        <w:t xml:space="preserve">：为了方便用户随时随地观看视频，部分小程序还支持离线缓存功能，用户可以将喜欢的视频下载到本地，然后在无网络的情况下进行观看。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搜索和推荐功能</w:t>
      </w:r>
      <w:r>
        <w:rPr/>
        <w:t xml:space="preserve">：许多小程序还提供了搜索和推荐功能，用户可以通过关键词搜索感兴趣的视频内容，同时小程序也会根据用户的观影历史和喜好推荐相关的视频。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广告投放</w:t>
      </w:r>
      <w:r>
        <w:rPr/>
        <w:t xml:space="preserve">：部分小程序还允许广告主在视频中投放广告，以获取一定的收益。但这也可能会影响用户的观影体验，因此需要合理控制广告的时长和频率。</w:t>
      </w:r>
    </w:p>
    <w:p>
      <w:pPr/>
      <w:r>
        <w:rPr/>
        <w:t xml:space="preserve">需要注意的是，不同的小程序在视频播放功能上可能会有所差异，具体功能还需参考相应的小程序介绍和使用说明。同时，在使用小程序视频播放功能时，也需要注意保护个人隐私和信息安全。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https://www.yyzq.team/post/368258.html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D2F5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2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小程序市场视频播放 </dc:title>
  <dc:description>仅供学习交流使用、请勿用途非法用途。违者后果自负！</dc:description>
  <dc:subject>https://www.yyzq.team/post/368258.html</dc:subject>
  <cp:keywords>程序,视频,功能,用户,播放</cp:keywords>
  <cp:category>JavaScript</cp:category>
  <cp:lastModifiedBy>一叶知秋</cp:lastModifiedBy>
  <dcterms:created xsi:type="dcterms:W3CDTF">2024-09-20T22:52:35+08:00</dcterms:created>
  <dcterms:modified xsi:type="dcterms:W3CDTF">2024-09-20T22:52:35+08:00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