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陕西泊辰公园石材护栏安康分公司</w:t>
      </w:r>
    </w:p>
    <w:p>
      <w:pPr/>
      <w:r>
        <w:rPr/>
        <w:t xml:space="preserve">泊辰雕塑成立20年来，不断继承和吸收传统石雕艺术精髓，努力提高产品艺术含量，坚持走石雕艺术化之路。这些数以千计的艺术珍品被广泛用于城市机关、银行、企业、学校、公园、医院、军队、园林、寺庙道观、旅游景点、水利河道、新农村建设等场所。</w:t>
      </w:r>
    </w:p>
    <w:p/>
    <w:p>
      <w:pPr/>
      <w:r>
        <w:rPr/>
        <w:t xml:space="preserve">      泊辰雕塑是中国石雕及雕塑市场的知名品牌，拥有多家知名艺术机构的鼎力支持。为产品增加了更高的水准艺术含量。2009年，泊辰雕塑被西安市工商行政管理局评定为“诚信单位”；2011年，泊辰雕塑荣获西安市工商行政管理局的“重合同守信用”称号。</w:t>
      </w:r>
    </w:p>
    <w:p/>
    <w:p>
      <w:pPr/>
      <w:r>
        <w:rPr/>
        <w:t xml:space="preserve">      泊辰雕塑的目标是成为园林景观、旅游景点、新农村建设、寺庙道观建设、河道水利景观等领域的*供应商。泊辰雕塑已为多处旅游景点等场所设计、制作、安装过大型石雕及石雕工艺品。2002年西安大雁塔广场建设及2009年曲江楼观台景区的部分石雕建设中，泊辰雕塑均为指定石材供应商。</w:t>
      </w:r>
    </w:p>
    <w:p/>
    <w:p>
      <w:pPr/>
      <w:r>
        <w:rPr/>
        <w:t xml:space="preserve">      泊辰雕塑始终坚持“已工艺为生命，以文化为龙头，以客户满以为宗旨”的经营方针，一如既往的推动中国石雕产业的发展，为改善人们的生活环境的提高人们的生活品质做出自己的贡献。</w:t>
      </w:r>
    </w:p>
    <w:p>
      <w:pPr/>
      <w:r>
        <w:rPr/>
        <w:t xml:space="preserve">主营产品：城市雕塑，广场建设，市政建设，水利河道，新农村建设</w:t>
      </w:r>
    </w:p>
    <w:p>
      <w:pPr/>
      <w:r>
        <w:rPr/>
        <w:t xml:space="preserve">主要产品：石护栏，石栏杆，石牌坊，华表，拴马桩，石亭子，铺地石，浮雕，墓碑，石狮子，石桌石凳，青石，汉白玉</w:t>
      </w:r>
    </w:p>
    <w:p>
      <w:pPr/>
      <w:r>
        <w:rPr/>
        <w:t xml:space="preserve">注册时间：1996-04-16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陕西 西安市</w:t>
      </w:r>
    </w:p>
    <w:p>
      <w:pPr/>
      <w:r>
        <w:rPr/>
        <w:t xml:space="preserve">企业地址：西安市北三环北辰大道立交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品牌名称：泊辰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营业额：300</w:t>
      </w:r>
    </w:p>
    <w:p>
      <w:pPr/>
      <w:r>
        <w:rPr/>
        <w:t xml:space="preserve">法人代表：李军</w:t>
      </w:r>
    </w:p>
    <w:p>
      <w:pPr/>
      <w:r>
        <w:rPr/>
        <w:t xml:space="preserve">手机号：13891931015</w:t>
      </w:r>
    </w:p>
    <w:p>
      <w:pPr/>
      <w:r>
        <w:rPr/>
        <w:t xml:space="preserve">联系人：李军</w:t>
      </w:r>
    </w:p>
    <w:p>
      <w:pPr/>
      <w:r>
        <w:rPr/>
        <w:t xml:space="preserve">邮箱：870011019@qq.com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https://www.yyzq.team/post/149390.html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3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陕西泊辰公园石材护栏安康分公司</dc:title>
  <dc:description>仅供学习交流使用、请勿用途非法用途。违者后果自负！</dc:description>
  <dc:subject>https://www.yyzq.team/post/149390.html</dc:subject>
  <cp:keywords>企业名录,城市雕塑,广场建设,市政建设,水利河道,新农村建设,生产型公司</cp:keywords>
  <cp:category>企业名录</cp:category>
  <cp:lastModifiedBy>一叶知秋</cp:lastModifiedBy>
  <dcterms:created xsi:type="dcterms:W3CDTF">2024-09-20T22:21:58+08:00</dcterms:created>
  <dcterms:modified xsi:type="dcterms:W3CDTF">2024-09-20T22:21:58+08:00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