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邢台市源美塑料科技有限公司</w:t>
      </w:r>
    </w:p>
    <w:p>
      <w:pPr/>
      <w:r>
        <w:rPr/>
        <w:t xml:space="preserve">邢台市源美塑料科技有限公司是一家集科研、设计、生产、销售于一体的化粪池环保设备生产企业。公司运用先进的生产工艺,致力于高质量塑料产品的研究开发。公司位于河北省邢台市巨鹿县产业园区，现有固定资产1000万元，在厂职工45人，其中工程师8人，助理工程师11人，技术员26人，日产量2000套，年产量60万套，年服务近人口近300万人。公司目前主要生产、经营：三格化粪池（2.0m3、1.5m3、1.2m3、1.0m3）、双瓮化粪池（1.0m3、1.2m3），型号齐全。另有蹲便器、坐便器、冲水器、冲厕器、管材等配套产品，为您提供成套的改厕设备服务。</w:t>
      </w:r>
    </w:p>
    <w:p/>
    <w:p>
      <w:pPr/>
      <w:r>
        <w:rPr/>
        <w:t xml:space="preserve">　　我们有*的产品和*的销售和技术团队，我们为客户提供好的产品、良好的技术支持、健全的售后服务，  邢台市源美塑料科技有限公司是行业内知名企业，我们坚持并珍惜客户赋予我们品质的信任，与期望不断的求新改善；藉由团队的分工合作我们不仅到达高的客户满意度，更致力于客户期望的品质表现。 如果您对我公司的产品服务有兴趣，请在线留言或者来电咨询。</w:t>
      </w:r>
    </w:p>
    <w:p>
      <w:pPr/>
      <w:r>
        <w:rPr/>
        <w:t xml:space="preserve">主营产品：双翁化粪池，三格化粪池</w:t>
      </w:r>
    </w:p>
    <w:p>
      <w:pPr/>
      <w:r>
        <w:rPr/>
        <w:t xml:space="preserve">主要产品：双翁化粪池，三格化粪池</w:t>
      </w:r>
    </w:p>
    <w:p>
      <w:pPr/>
      <w:r>
        <w:rPr/>
        <w:t xml:space="preserve">注册时间：2020-04-24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邢台市</w:t>
      </w:r>
    </w:p>
    <w:p>
      <w:pPr/>
      <w:r>
        <w:rPr/>
        <w:t xml:space="preserve">企业地址：巨鹿县小吕寨镇张威村村东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法人代表：成英坤</w:t>
      </w:r>
    </w:p>
    <w:p>
      <w:pPr/>
      <w:r>
        <w:rPr/>
        <w:t xml:space="preserve">手机号：13784923005</w:t>
      </w:r>
    </w:p>
    <w:p>
      <w:pPr/>
      <w:r>
        <w:rPr/>
        <w:t xml:space="preserve">联系人：杨经理</w:t>
      </w:r>
    </w:p>
    <w:p>
      <w:pPr/>
      <w:r>
        <w:rPr/>
        <w:t xml:space="preserve">邮箱：13290591870@139.com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https://www.yyzq.team/post/79426.html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4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邢台市源美塑料科技有限公司</dc:title>
  <dc:description>仅供学习交流使用、请勿用途非法用途。违者后果自负！</dc:description>
  <dc:subject>https://www.yyzq.team/post/79426.html</dc:subject>
  <cp:keywords>企业名录,双翁化粪池,三格化粪池,生产型公司</cp:keywords>
  <cp:category>企业名录</cp:category>
  <cp:lastModifiedBy>一叶知秋</cp:lastModifiedBy>
  <dcterms:created xsi:type="dcterms:W3CDTF">2024-09-21T08:15:38+08:00</dcterms:created>
  <dcterms:modified xsi:type="dcterms:W3CDTF">2024-09-21T08:15:38+08:00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