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河南移动手机号码靓号在线选号 </w:t>
      </w:r>
    </w:p>
    <w:p>
      <w:pPr/>
      <w:r>
        <w:rPr/>
        <w:t xml:space="preserve">河南移动手机号码靓号在线选号：轻松拥有个性化专属号码</w:t>
      </w:r>
    </w:p>
    <w:p>
      <w:pPr/>
      <w:r>
        <w:rPr/>
        <w:t xml:space="preserve">随着智能手机的普及，个性化手机号码越来越受到消费者的青睐。本文将为您详细介绍河南移动手机号码靓号在线选号的相关信息，助您轻松找到心仪的靓号。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一、河南移动手机号码靓号概述</w:t>
      </w:r>
    </w:p>
    <w:p>
      <w:pPr>
        <w:numPr>
          <w:ilvl w:val="0"/>
          <w:numId w:val="1"/>
        </w:numPr>
      </w:pPr>
      <w:r>
        <w:rPr/>
        <w:t xml:space="preserve">靓号定义：靓号是指号码中包含特定数字组合，如生日、吉祥数字等，具有较高价值的手机号码。</w:t>
      </w:r>
    </w:p>
    <w:p>
      <w:pPr>
        <w:numPr>
          <w:ilvl w:val="0"/>
          <w:numId w:val="1"/>
        </w:numPr>
      </w:pPr>
      <w:r>
        <w:rPr/>
        <w:t xml:space="preserve">靓号类型：河南移动手机号码靓号主要包括以下类型：</w:t>
      </w:r>
    </w:p>
    <w:p>
      <w:pPr>
        <w:numPr>
          <w:ilvl w:val="1"/>
          <w:numId w:val="1"/>
        </w:numPr>
      </w:pPr>
      <w:r>
        <w:rPr/>
        <w:t xml:space="preserve">生日号：以用户生日为依据，如19881208。</w:t>
      </w:r>
    </w:p>
    <w:p>
      <w:pPr>
        <w:numPr>
          <w:ilvl w:val="1"/>
          <w:numId w:val="1"/>
        </w:numPr>
      </w:pPr>
      <w:r>
        <w:rPr/>
        <w:t xml:space="preserve">吉祥号：包含吉祥数字，如888、666、999等。</w:t>
      </w:r>
    </w:p>
    <w:p>
      <w:pPr>
        <w:numPr>
          <w:ilvl w:val="1"/>
          <w:numId w:val="1"/>
        </w:numPr>
      </w:pPr>
      <w:r>
        <w:rPr/>
        <w:t xml:space="preserve">顺子号：连续数字，如123456。</w:t>
      </w:r>
    </w:p>
    <w:p>
      <w:pPr>
        <w:numPr>
          <w:ilvl w:val="1"/>
          <w:numId w:val="1"/>
        </w:numPr>
      </w:pPr>
      <w:r>
        <w:rPr/>
        <w:t xml:space="preserve">豹子号：四个或五个连续的数字，如1111、2222。</w:t>
      </w:r>
    </w:p>
    <w:p>
      <w:pPr>
        <w:numPr>
          <w:ilvl w:val="1"/>
          <w:numId w:val="1"/>
        </w:numPr>
      </w:pPr>
      <w:r>
        <w:rPr/>
        <w:t xml:space="preserve">炸弹号：连续六个或七个数字，如1234567。</w:t>
      </w:r>
    </w:p>
    <w:p>
      <w:pPr/>
      <w:r>
        <w:rPr/>
        <w:t xml:space="preserve">二、河南移动手机号码靓号在线选号流程</w:t>
      </w:r>
    </w:p>
    <w:p>
      <w:pPr>
        <w:numPr>
          <w:ilvl w:val="0"/>
          <w:numId w:val="2"/>
        </w:numPr>
      </w:pPr>
      <w:r>
        <w:rPr/>
        <w:t xml:space="preserve">登录河南移动官方网站或客户端；</w:t>
      </w:r>
    </w:p>
    <w:p>
      <w:pPr>
        <w:numPr>
          <w:ilvl w:val="0"/>
          <w:numId w:val="2"/>
        </w:numPr>
      </w:pPr>
      <w:r>
        <w:rPr/>
        <w:t xml:space="preserve">进入“手机号码选号”页面；</w:t>
      </w:r>
    </w:p>
    <w:p>
      <w:pPr>
        <w:numPr>
          <w:ilvl w:val="0"/>
          <w:numId w:val="2"/>
        </w:numPr>
      </w:pPr>
      <w:r>
        <w:rPr/>
        <w:t xml:space="preserve">选择所需运营商、号码段、号段类型（如顺子号、豹子号等）；</w:t>
      </w:r>
    </w:p>
    <w:p>
      <w:pPr>
        <w:numPr>
          <w:ilvl w:val="0"/>
          <w:numId w:val="2"/>
        </w:numPr>
      </w:pPr>
      <w:r>
        <w:rPr/>
        <w:t xml:space="preserve">输入关键字进行搜索，如生日、吉祥数字等；</w:t>
      </w:r>
    </w:p>
    <w:p>
      <w:pPr>
        <w:numPr>
          <w:ilvl w:val="0"/>
          <w:numId w:val="2"/>
        </w:numPr>
      </w:pPr>
      <w:r>
        <w:rPr/>
        <w:t xml:space="preserve">浏览搜索结果，选择心仪的靓号；</w:t>
      </w:r>
    </w:p>
    <w:p>
      <w:pPr>
        <w:numPr>
          <w:ilvl w:val="0"/>
          <w:numId w:val="2"/>
        </w:numPr>
      </w:pPr>
      <w:r>
        <w:rPr/>
        <w:t xml:space="preserve">提交订单，完成在线选号。</w:t>
      </w:r>
    </w:p>
    <w:p>
      <w:pPr/>
      <w:r>
        <w:rPr/>
        <w:t xml:space="preserve">三、河南移动手机号码靓号在线选号注意事项</w:t>
      </w:r>
    </w:p>
    <w:p>
      <w:pPr>
        <w:numPr>
          <w:ilvl w:val="0"/>
          <w:numId w:val="3"/>
        </w:numPr>
      </w:pPr>
      <w:r>
        <w:rPr/>
        <w:t xml:space="preserve">部分靓号可能已被占用，请耐心搜索；</w:t>
      </w:r>
    </w:p>
    <w:p>
      <w:pPr>
        <w:numPr>
          <w:ilvl w:val="0"/>
          <w:numId w:val="3"/>
        </w:numPr>
      </w:pPr>
      <w:r>
        <w:rPr/>
        <w:t xml:space="preserve">部分靓号价格较高，请根据自己的需求进行选择；</w:t>
      </w:r>
    </w:p>
    <w:p>
      <w:pPr>
        <w:numPr>
          <w:ilvl w:val="0"/>
          <w:numId w:val="3"/>
        </w:numPr>
      </w:pPr>
      <w:r>
        <w:rPr/>
        <w:t xml:space="preserve">在线选号过程中，确保网络畅通，避免出现支付失败等问题；</w:t>
      </w:r>
    </w:p>
    <w:p>
      <w:pPr>
        <w:numPr>
          <w:ilvl w:val="0"/>
          <w:numId w:val="3"/>
        </w:numPr>
      </w:pPr>
      <w:r>
        <w:rPr/>
        <w:t xml:space="preserve">购买靓号前，请详细了解相关费用和资费套餐；</w:t>
      </w:r>
    </w:p>
    <w:p>
      <w:pPr>
        <w:numPr>
          <w:ilvl w:val="0"/>
          <w:numId w:val="3"/>
        </w:numPr>
      </w:pPr>
      <w:r>
        <w:rPr/>
        <w:t xml:space="preserve">如遇问题，可联系客服或前往当地移动营业厅咨询。</w:t>
      </w:r>
    </w:p>
    <w:p>
      <w:pPr/>
      <w:r>
        <w:rPr/>
        <w:t xml:space="preserve">四、河南移动手机号码靓号在线选号优势</w:t>
      </w:r>
    </w:p>
    <w:p>
      <w:pPr>
        <w:numPr>
          <w:ilvl w:val="0"/>
          <w:numId w:val="4"/>
        </w:numPr>
      </w:pPr>
      <w:r>
        <w:rPr/>
        <w:t xml:space="preserve">方便快捷：在线选号，无需排队等候；</w:t>
      </w:r>
    </w:p>
    <w:p>
      <w:pPr>
        <w:numPr>
          <w:ilvl w:val="0"/>
          <w:numId w:val="4"/>
        </w:numPr>
      </w:pPr>
      <w:r>
        <w:rPr/>
        <w:t xml:space="preserve">费用透明：价格公开，明码标价；</w:t>
      </w:r>
    </w:p>
    <w:p>
      <w:pPr>
        <w:numPr>
          <w:ilvl w:val="0"/>
          <w:numId w:val="4"/>
        </w:numPr>
      </w:pPr>
      <w:r>
        <w:rPr/>
        <w:t xml:space="preserve">资源丰富：覆盖全国各省、自治区、直辖市；</w:t>
      </w:r>
    </w:p>
    <w:p>
      <w:pPr>
        <w:numPr>
          <w:ilvl w:val="0"/>
          <w:numId w:val="4"/>
        </w:numPr>
      </w:pPr>
      <w:r>
        <w:rPr/>
        <w:t xml:space="preserve">个性化定制：满足不同用户的需求；</w:t>
      </w:r>
    </w:p>
    <w:p>
      <w:pPr>
        <w:numPr>
          <w:ilvl w:val="0"/>
          <w:numId w:val="4"/>
        </w:numPr>
      </w:pPr>
      <w:r>
        <w:rPr/>
        <w:t xml:space="preserve">专业服务：提供售前、售中、售后服务。</w:t>
      </w:r>
    </w:p>
    <w:p>
      <w:pPr/>
      <w:r>
        <w:rPr/>
        <w:t xml:space="preserve">河南移动手机号码靓号在线选号为消费者提供了便捷、高效、个性化的选号体验。如果您正打算更换手机号码，不妨试试河南移动靓号，让您的手机号码更具个性魅力！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https://www.yyzq.team/post/430819.html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D3BF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C4A21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1C6BB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40D60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8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河南移动手机号码靓号在线选号 </dc:title>
  <dc:description>仅供学习交流使用、请勿用途非法用途。违者后果自负！</dc:description>
  <dc:subject>https://www.yyzq.team/post/430819.html</dc:subject>
  <cp:keywords>选号,河南,手机号码,移动,在线</cp:keywords>
  <cp:category>移动选号</cp:category>
  <cp:lastModifiedBy>一叶知秋</cp:lastModifiedBy>
  <dcterms:created xsi:type="dcterms:W3CDTF">2024-09-20T15:32:33+08:00</dcterms:created>
  <dcterms:modified xsi:type="dcterms:W3CDTF">2024-09-20T15:32:33+08:00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