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泾县飞腾石业工艺厂</w:t>
      </w:r>
    </w:p>
    <w:p>
      <w:pPr/>
      <w:r>
        <w:rPr/>
        <w:t xml:space="preserve">                                             泾县飞腾石业工艺厂位于安徽省泾县云岭镇兰山工业园区，占地面积6000多平方米，建筑面积3000多平方米，现有员工30余人，于2004年投资2000多万成立安徽飞达石业有限公司，本公司拥有国际先进技术，高素质生产员工和管理技术。配备粒径激光测试仪，红外线水分仪，白度测定仪等理化检测设备，对产品的颗粒，活性，白度等技术指标进行严格控制。*从事生产，主要销售超细重质碳酸钙、微粉碳酸钙、滑石粉、白云石粉、*从事生产，主要销售超细重质碳酸钙、微粉碳酸钙、滑石粉、白云石粉、活性碳酸钙、活性钙系列粉体，年生产量5万吨。    公司拥有世界先进球磨生产线一套，活性碳酸钙生产线一套，雷蒙磨二台，采用自动生产，技术力量雄厚。产品主要销售长江三角洲、北京、天津、西安、河南、山西、等地区。    本公司生产的各种粉体材料，可广泛的使用于造纸、塑料、涂料、橡胶、油墨等产品，特别是经活性后的超细粉料，能在确定您的产品质量的前提下，大幅度提高填充量，降低生产成本，提高市场竞争能力。    公司秉承“顾客至上，锐意进取”的经营理念，坚持“客户*”的原则为广大客户提供*的服务。欢迎惠顾！</w:t>
      </w:r>
    </w:p>
    <w:p>
      <w:pPr/>
      <w:r>
        <w:rPr/>
        <w:t xml:space="preserve">主营产品：重质碳酸钙;活性碳酸钙;滑石粉;碳酸钙;微粉碳酸钙;白云石粉;</w:t>
      </w:r>
    </w:p>
    <w:p>
      <w:pPr/>
      <w:r>
        <w:rPr/>
        <w:t xml:space="preserve">主要产品：重质碳酸钙;活性碳酸钙;滑石粉;碳酸钙;微粉碳酸钙;白云石粉</w:t>
      </w:r>
    </w:p>
    <w:p>
      <w:pPr/>
      <w:r>
        <w:rPr/>
        <w:t xml:space="preserve">注册时间：2009-05-21 09:34:03</w:t>
      </w:r>
    </w:p>
    <w:p>
      <w:pPr/>
      <w:r>
        <w:rPr/>
        <w:t xml:space="preserve">经营模式：生产加工</w:t>
      </w:r>
    </w:p>
    <w:p>
      <w:pPr/>
      <w:r>
        <w:rPr/>
        <w:t xml:space="preserve">注册地址：中国 安徽 宣城</w:t>
      </w:r>
    </w:p>
    <w:p>
      <w:pPr/>
      <w:r>
        <w:rPr/>
        <w:t xml:space="preserve">企业地址：中国 安徽 泾县 泾县云岭镇中村兰山工业园区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法人代表：董力</w:t>
      </w:r>
    </w:p>
    <w:p>
      <w:pPr/>
      <w:r>
        <w:rPr/>
        <w:t xml:space="preserve">手机号：13805623030</w:t>
      </w:r>
    </w:p>
    <w:p>
      <w:pPr/>
      <w:r>
        <w:rPr/>
        <w:t xml:space="preserve">联系人：董力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https://www.yyzq.team/post/74572.html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45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泾县飞腾石业工艺厂</dc:title>
  <dc:description>仅供学习交流使用、请勿用途非法用途。违者后果自负！</dc:description>
  <dc:subject>https://www.yyzq.team/post/74572.html</dc:subject>
  <cp:keywords>企业名录,重质碳酸钙,活性碳酸钙,滑石粉,碳酸钙,微粉碳酸钙,白云石粉,生产加工公司</cp:keywords>
  <cp:category>企业名录</cp:category>
  <cp:lastModifiedBy>一叶知秋</cp:lastModifiedBy>
  <dcterms:created xsi:type="dcterms:W3CDTF">2024-09-21T14:38:56+08:00</dcterms:created>
  <dcterms:modified xsi:type="dcterms:W3CDTF">2024-09-21T14:38:56+08:00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