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微信僧回答问题 小程序 </w:t>
      </w:r>
    </w:p>
    <w:p>
      <w:pPr/>
      <w:r>
        <w:rPr/>
        <w:t xml:space="preserve">微信中的小程序是一种无需下载安装即可使用的应用，它实现了应用“触手可及”的梦想，用户扫一扫或者搜一下即可打开应用。小程序也体现了“用完即走”的理念，用户不用关心是否安装太多应用的问题。应用将无处不在，随时可用，但又无需安装卸载。</w:t>
      </w:r>
    </w:p>
    <w:p>
      <w:pPr/>
      <w:r>
        <w:rPr/>
        <w:t xml:space="preserve">在微信中，你可以通过搜索或扫描二维码来找到并使用小程序。小程序提供了丰富的功能和服务，例如购物、点餐、阅读、出行等。你可以在小程序中浏览商品、下单购买、支付结算等，也可以查看订单状态、评价商品等。小程序还支持社交分享，你可以将喜欢的小程序分享给朋友或微信群，让更多人一起使用。</w:t>
      </w:r>
    </w:p>
    <w:p>
      <w:pPr/>
      <w:r>
        <w:rPr/>
        <w:t xml:space="preserve">微信小程序是一种便捷、高效的应用形式，它为用户提供了更加丰富和多样化的服务体验。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https://www.yyzq.team/post/369953.html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9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微信僧回答问题 小程序 </dc:title>
  <dc:description>仅供学习交流使用、请勿用途非法用途。违者后果自负！</dc:description>
  <dc:subject>https://www.yyzq.team/post/369953.html</dc:subject>
  <cp:keywords>程序,应用,二维码,安装,可以</cp:keywords>
  <cp:category>JavaScript</cp:category>
  <cp:lastModifiedBy>一叶知秋</cp:lastModifiedBy>
  <dcterms:created xsi:type="dcterms:W3CDTF">2024-09-20T23:44:35+08:00</dcterms:created>
  <dcterms:modified xsi:type="dcterms:W3CDTF">2024-09-20T23:44:35+08:00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