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深圳市宝安区福永宏裕德塑胶商行</w:t>
      </w:r>
    </w:p>
    <w:p>
      <w:pPr/>
      <w:r>
        <w:rPr/>
        <w:t xml:space="preserve">商圳市宝安区福永宏裕德塑胶商行是一家塑胶生产商与直销商。本商行成立于2000年至今有13年的历史，经过多年的发展我们能*的为客户的提供更高水平的服务与生产出更加优秀的产品提供给广大的客户。我们有自己的生产设备与由多家厂家直接供货。是经国家相关部门批准注册的企业。主营塑胶箱.箩、胶卡板、水塔、水箱，胶凳，PET小胶瓶，防静电周转箱，胶盆，化工桶，零件柜，胶凳，塑胶托盘。公司位于中国广东深圳市宝安区福  深圳市宝安区福永宏裕德塑胶商行是一家，所在地区位于广东深圳市,我们以诚信、实力和质量获得业界的高度认可，坚持以客户为核心，“质量到位、服务*”的经营理念为广大客户提供*的服务。欢迎各界朋友莅临深圳市宝安区福永宏裕德塑胶商行参观、指导和业务洽谈。您如果对我们感兴趣的话，可以直接联系我们或者留下联系方式。联系人范敏，电话：，传真：，联系地址：广东深圳市。</w:t>
      </w:r>
    </w:p>
    <w:p>
      <w:pPr/>
      <w:r>
        <w:rPr/>
        <w:t xml:space="preserve">主营产品：塑胶制品的批发和零售＊(以上均不含法律、行政法规、决定规定需前置审批和禁止的项目)^</w:t>
      </w:r>
    </w:p>
    <w:p>
      <w:pPr/>
      <w:r>
        <w:rPr/>
        <w:t xml:space="preserve">主要产品：</w:t>
      </w:r>
    </w:p>
    <w:p>
      <w:pPr/>
      <w:r>
        <w:rPr/>
        <w:t xml:space="preserve">注册时间：2015-12-17 15:37:51</w:t>
      </w:r>
    </w:p>
    <w:p>
      <w:pPr/>
      <w:r>
        <w:rPr/>
        <w:t xml:space="preserve">经营模式：</w:t>
      </w:r>
    </w:p>
    <w:p>
      <w:pPr/>
      <w:r>
        <w:rPr/>
        <w:t xml:space="preserve">注册地址：中国 广东 深圳市</w:t>
      </w:r>
    </w:p>
    <w:p>
      <w:pPr/>
      <w:r>
        <w:rPr/>
        <w:t xml:space="preserve">企业地址：深圳市宝安区福永街道福永大道49号1楼</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法人代表：范志雄</w:t>
      </w:r>
    </w:p>
    <w:p>
      <w:pPr/>
      <w:r>
        <w:rPr/>
        <w:t xml:space="preserve">手机号：</w:t>
      </w:r>
    </w:p>
    <w:p>
      <w:pPr/>
      <w:r>
        <w:rPr/>
        <w:t xml:space="preserve">联系人：范敏</w:t>
      </w:r>
    </w:p>
    <w:p>
      <w:pPr/>
      <w:r>
        <w:rPr/>
        <w:t xml:space="preserve">邮箱：</w:t>
      </w:r>
    </w:p>
    <w:p>
      <w:pPr/>
      <w:r>
        <w:rPr/>
        <w:t xml:space="preserve">文章地址：</w:t>
      </w:r>
      <w:hyperlink r:id="rId7" w:history="1">
        <w:r>
          <w:rPr/>
          <w:t xml:space="preserve">https://www.yyzq.team/post/223490.html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34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深圳市宝安区福永宏裕德塑胶商行</dc:title>
  <dc:description>仅供学习交流使用、请勿用途非法用途。违者后果自负！</dc:description>
  <dc:subject>https://www.yyzq.team/post/223490.html</dc:subject>
  <cp:keywords>企业名录,塑胶制品的批发和零售＊(以上均不含法律,行政法规,决定规定需前置审批和禁止的项目)^,公司</cp:keywords>
  <cp:category>企业名录</cp:category>
  <cp:lastModifiedBy>一叶知秋</cp:lastModifiedBy>
  <dcterms:created xsi:type="dcterms:W3CDTF">2024-09-21T01:23:25+08:00</dcterms:created>
  <dcterms:modified xsi:type="dcterms:W3CDTF">2024-09-21T01:23:25+08:00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