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东莞市大朗申宝塑胶图案烫印加工厂</w:t>
      </w:r>
    </w:p>
    <w:p>
      <w:pPr/>
      <w:r>
        <w:rPr/>
        <w:t xml:space="preserve">                                             东莞市大朗申宝图案烫印厂主要经营：热转印，烫金机械！热转印花膜,*热转印，烫金加工..*加工平面曲面热转印、烫金等塑胶五金表面处理！ 图文热转印主要应用下列行业：1.礼品：下列应用于礼品的所有制品以及眼镜的笔身及眼镜框。2.玩具：各种塑胶、五金、木材、EVA、布料等玩具的指定平、曲表面。3.文具：各种用途的圆珠笔、铅笔、记号笔，尺子、橡皮、文具盒、乐器、眼镜等。4.日用品：各种杯子、桶；手动、电动牙刷柄；各种款式的餐盒、调味盒、筷子、刀叉勺、纸巾盒、皂盒、牙签盒、梳子、镜子、开瓶器等的指定平曲表面。 6.化妆品包装：各种洗发护发、唇膏、沐浴露、各种膏霜的包装瓶、包装袋、包装盒7.电子电器医疗器材如各种开关、收录机、VCD、传真对讲、电话手机、按摩器、护眼灯等。8.装饰建材：塑胶五金、木材制作的装饰条、装饰块、装饰板等。图文热转印的特点着力好、光泽度高、图文清晰、套色准确、色彩鲜艳安全无毒而且烫印后可以进行喷油喷砂、二次注塑、折弯冲剪等后加工。尤其是镀铝、镭射膜让您的产品更加高档。   本公司以质量为本，信誉*！售后服务完善！产品众多，价格优惠！</w:t>
      </w:r>
    </w:p>
    <w:p>
      <w:pPr/>
      <w:r>
        <w:rPr/>
        <w:t xml:space="preserve">主营产品：热转印;烫金;</w:t>
      </w:r>
    </w:p>
    <w:p>
      <w:pPr/>
      <w:r>
        <w:rPr/>
        <w:t xml:space="preserve">主要产品：热转印;烫金</w:t>
      </w:r>
    </w:p>
    <w:p>
      <w:pPr/>
      <w:r>
        <w:rPr/>
        <w:t xml:space="preserve">注册时间：2009-11-10 14:24:09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企业地址：中国 广东 东莞市 广东省东莞市大朗镇银朗南路96号.邮址：dgsbrzy@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法人代表：吴明绪</w:t>
      </w:r>
    </w:p>
    <w:p>
      <w:pPr/>
      <w:r>
        <w:rPr/>
        <w:t xml:space="preserve">手机号：13794885815</w:t>
      </w:r>
    </w:p>
    <w:p>
      <w:pPr/>
      <w:r>
        <w:rPr/>
        <w:t xml:space="preserve">联系人：吴明绪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https://www.yyzq.team/post/167420.html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74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东莞市大朗申宝塑胶图案烫印加工厂</dc:title>
  <dc:description>仅供学习交流使用、请勿用途非法用途。违者后果自负！</dc:description>
  <dc:subject>https://www.yyzq.team/post/167420.html</dc:subject>
  <cp:keywords>企业名录,热转印,烫金,生产加工公司</cp:keywords>
  <cp:category>企业名录</cp:category>
  <cp:lastModifiedBy>一叶知秋</cp:lastModifiedBy>
  <dcterms:created xsi:type="dcterms:W3CDTF">2024-09-21T06:05:06+08:00</dcterms:created>
  <dcterms:modified xsi:type="dcterms:W3CDTF">2024-09-21T06:05:06+08:00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