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苍南县诚德纺织有限公司</w:t>
      </w:r>
    </w:p>
    <w:p>
      <w:pPr/>
      <w:r>
        <w:rPr/>
        <w:t xml:space="preserve">商南县诚德纺织有限公司是一家*气流纺棉纱生产企业，生产*T/C5s-21s再生气流纺纱，各种颜色棉纱，合股棉纱，是生产手套、绳带、拖把、地毯、袜子、窗帘布、沙发布、牛仔布和装饰布等产品的*原材料。欢迎新老客服莅临参观、指导和业务洽谈。"  苍南县诚德纺织有限公司是一家，所在地区位于温州市苍南县,我们以诚信、实力和质量获得业界的高度认可，坚持以客户为核心，“质量到位、服务*”的经营理念为广大客户提供*的服务。欢迎各界朋友莅临苍南县诚德纺织有限公司参观、指导和业务洽谈。您如果对我们感兴趣的话，可以直接联系我们或者留下联系方式。联系人李丕举，电话：，联系地址：温州市苍南县。</w:t>
      </w:r>
    </w:p>
    <w:p>
      <w:pPr/>
      <w:r>
        <w:rPr/>
        <w:t xml:space="preserve">主营产品：再加工絮用纤维及其制品生产、销售。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10:36:48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企业地址：苍南县钱库镇新民村225号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法人代表：李丕举</w:t>
      </w:r>
    </w:p>
    <w:p>
      <w:pPr/>
      <w:r>
        <w:rPr/>
        <w:t xml:space="preserve">手机号：</w:t>
      </w:r>
    </w:p>
    <w:p>
      <w:pPr/>
      <w:r>
        <w:rPr/>
        <w:t xml:space="preserve">联系人：李丕举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苍南县诚德纺织有限公司</dc:title>
  <dc:description>仅供学习交流使用、请勿用途非法用途。违者后果自负！</dc:description>
  <dc:subject>https://www.yyzq.team/post/4276.html</dc:subject>
  <cp:keywords>企业名录,再加工絮用纤维及其制品生产,销售。,公司</cp:keywords>
  <cp:category>企业名录</cp:category>
  <cp:lastModifiedBy>一叶知秋</cp:lastModifiedBy>
  <dcterms:created xsi:type="dcterms:W3CDTF">2024-09-20T21:33:23+08:00</dcterms:created>
  <dcterms:modified xsi:type="dcterms:W3CDTF">2024-09-20T21:33:23+08:00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