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上海注册公司可以在上海买房吗现在可以买吗 </w:t>
      </w:r>
    </w:p>
    <w:p>
      <w:pPr/>
      <w:r>
        <w:rPr/>
        <w:t xml:space="preserve">上海注册公司可以在上海买房吗？现在可以买吗？</w:t>
      </w:r>
    </w:p>
    <w:p>
      <w:pPr/>
      <w:r>
        <w:rPr/>
        <w:t xml:space="preserve">本文将详细探讨在上海注册公司是否可以用于购房，以及目前上海的购房政策。随着经济发展和城市人口的增加，购房成为许多人关注的焦点。本文旨在为读者提供全面的信息，帮助大家了解在上海注册公司购房的相关情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一、上海注册公司购房政策</w:t>
      </w:r>
    </w:p>
    <w:p>
      <w:pPr>
        <w:numPr>
          <w:ilvl w:val="0"/>
          <w:numId w:val="1"/>
        </w:numPr>
      </w:pPr>
      <w:r>
        <w:rPr/>
        <w:t xml:space="preserve">个人购房条件</w:t>
      </w:r>
    </w:p>
    <w:p>
      <w:pPr/>
      <w:r>
        <w:rPr/>
        <w:t xml:space="preserve">根据上海市的规定，外地人在上海购房需要满足以下条件：</w:t>
      </w:r>
    </w:p>
    <w:p>
      <w:pPr/>
      <w:r>
        <w:rPr/>
        <w:t xml:space="preserve">（1）拥有上海市户籍或持有上海市居住证；（2）在上海缴纳满一定年限的社保或个税；（3）非单身且无房家庭；（4）拥有1套及以上住房的非本市户籍居民家庭以及不能提供相关个税缴纳证明或社会保险缴纳证明的非本市户籍居民家庭，暂停向其售房。</w:t>
      </w:r>
    </w:p>
    <w:p>
      <w:pPr>
        <w:numPr>
          <w:ilvl w:val="0"/>
          <w:numId w:val="2"/>
        </w:numPr>
      </w:pPr>
      <w:r>
        <w:rPr/>
        <w:t xml:space="preserve">公司购房条件</w:t>
      </w:r>
    </w:p>
    <w:p>
      <w:pPr/>
      <w:r>
        <w:rPr/>
        <w:t xml:space="preserve">公司购房条件相对宽松，但也有一些限制：</w:t>
      </w:r>
    </w:p>
    <w:p>
      <w:pPr/>
      <w:r>
        <w:rPr/>
        <w:t xml:space="preserve">（1）公司需在上海注册并具备合法经营资格；（2）公司购买房产用于自用、租赁或办公，不得用于投资或出租；（3）公司购买房产需全额付款。</w:t>
      </w:r>
    </w:p>
    <w:p>
      <w:pPr/>
      <w:r>
        <w:rPr/>
        <w:t xml:space="preserve">二、上海注册公司购房的优势</w:t>
      </w:r>
    </w:p>
    <w:p>
      <w:pPr>
        <w:numPr>
          <w:ilvl w:val="0"/>
          <w:numId w:val="3"/>
        </w:numPr>
      </w:pPr>
      <w:r>
        <w:rPr/>
        <w:t xml:space="preserve">享受税收优惠政策</w:t>
      </w:r>
    </w:p>
    <w:p>
      <w:pPr/>
      <w:r>
        <w:rPr/>
        <w:t xml:space="preserve">注册公司购房可以享受一定的税收优惠政策，如增值税、企业所得税等。</w:t>
      </w:r>
    </w:p>
    <w:p>
      <w:pPr>
        <w:numPr>
          <w:ilvl w:val="0"/>
          <w:numId w:val="4"/>
        </w:numPr>
      </w:pPr>
      <w:r>
        <w:rPr/>
        <w:t xml:space="preserve">提高信用等级</w:t>
      </w:r>
    </w:p>
    <w:p>
      <w:pPr/>
      <w:r>
        <w:rPr/>
        <w:t xml:space="preserve">注册公司购房可以提高个人信用等级，方便个人借贷和融资。</w:t>
      </w:r>
    </w:p>
    <w:p>
      <w:pPr>
        <w:numPr>
          <w:ilvl w:val="0"/>
          <w:numId w:val="5"/>
        </w:numPr>
      </w:pPr>
      <w:r>
        <w:rPr/>
        <w:t xml:space="preserve">增加商业机会和收益</w:t>
      </w:r>
    </w:p>
    <w:p>
      <w:pPr/>
      <w:r>
        <w:rPr/>
        <w:t xml:space="preserve">注册公司购房可以为个人带来更多的商业机会和收益，提高生活品质。</w:t>
      </w:r>
    </w:p>
    <w:p>
      <w:pPr/>
      <w:r>
        <w:rPr/>
        <w:t xml:space="preserve">三、目前上海购房政策分析</w:t>
      </w:r>
    </w:p>
    <w:p>
      <w:pPr/>
      <w:r>
        <w:rPr/>
        <w:t xml:space="preserve">上海购房政策较为严格，外地人购房需满足一定条件。但随着经济发展和城市建设的推进，购房政策可能会有所调整。</w:t>
      </w:r>
    </w:p>
    <w:p>
      <w:pPr/>
      <w:r>
        <w:rPr/>
        <w:t xml:space="preserve">四、结论</w:t>
      </w:r>
    </w:p>
    <w:p>
      <w:pPr/>
      <w:r>
        <w:rPr/>
        <w:t xml:space="preserve">在上海注册公司购房目前可行，但需满足一定条件。对于外地人而言，购房条件较为苛刻，需要提前做好相关准备。同时，注册公司购房具有一定的优势，但需注意相关政策的变化。</w:t>
      </w:r>
    </w:p>
    <w:p>
      <w:pPr/>
      <w:r>
        <w:rPr/>
        <w:t xml:space="preserve">上海注册公司购房具有一定的可行性，但需关注政策动态，做好充分准备。如有疑问，建议咨询专业机构或相关部门，以便获取更准确的信息。</w:t>
      </w:r>
    </w:p>
    <w:p>
      <w:pPr/>
      <w:r>
        <w:rPr/>
        <w:t xml:space="preserve">文章地址：</w:t>
      </w:r>
      <w:hyperlink r:id="rId8" w:history="1">
        <w:r>
          <w:rPr/>
          <w:t xml:space="preserve">https://www.yyzq.team/post/393797.html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0B7D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E81A339"/>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4CC9F0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D96AA66"/>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AB20F3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7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上海注册公司可以在上海买房吗现在可以买吗 </dc:title>
  <dc:description>仅供学习交流使用、请勿用途非法用途。违者后果自负！</dc:description>
  <dc:subject>https://www.yyzq.team/post/393797.html</dc:subject>
  <cp:keywords>购房,上海,注册公司,条件,可以</cp:keywords>
  <cp:category>注册公司</cp:category>
  <cp:lastModifiedBy>一叶知秋</cp:lastModifiedBy>
  <dcterms:created xsi:type="dcterms:W3CDTF">2024-09-20T21:38:37+08:00</dcterms:created>
  <dcterms:modified xsi:type="dcterms:W3CDTF">2024-09-20T21:38:37+08:00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