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厦门圣企机电设备有限公司</w:t>
      </w:r>
    </w:p>
    <w:p>
      <w:pPr/>
      <w:r>
        <w:rPr/>
        <w:t xml:space="preserve">我司主营优势品牌如下</w:t>
      </w:r>
    </w:p>
    <w:p/>
    <w:p/>
    <w:p>
      <w:pPr/>
      <w:r>
        <w:rPr/>
        <w:t xml:space="preserve">1:意大利CEME电磁阀</w:t>
      </w:r>
    </w:p>
    <w:p/>
    <w:p/>
    <w:p>
      <w:pPr/>
      <w:r>
        <w:rPr/>
        <w:t xml:space="preserve">2:意大利优尼尔UNIVER全系列</w:t>
      </w:r>
    </w:p>
    <w:p/>
    <w:p/>
    <w:p>
      <w:pPr/>
      <w:r>
        <w:rPr/>
        <w:t xml:space="preserve">3:台湾新鸿HYDROMAX定量齿轮泵.同步分流马达</w:t>
      </w:r>
    </w:p>
    <w:p/>
    <w:p/>
    <w:p>
      <w:pPr/>
      <w:r>
        <w:rPr/>
        <w:t xml:space="preserve">4:台湾群策电机S.Y群策油泵电机</w:t>
      </w:r>
    </w:p>
    <w:p/>
    <w:p/>
    <w:p>
      <w:pPr/>
      <w:r>
        <w:rPr/>
        <w:t xml:space="preserve">5:台湾ERLY弋力全系列</w:t>
      </w:r>
    </w:p>
    <w:p/>
    <w:p/>
    <w:p>
      <w:pPr/>
      <w:r>
        <w:rPr/>
        <w:t xml:space="preserve">6:芬兰科尼SWF全系列</w:t>
      </w:r>
    </w:p>
    <w:p/>
    <w:p/>
    <w:p>
      <w:pPr/>
      <w:r>
        <w:rPr/>
        <w:t xml:space="preserve">7:德国西德福STAUFF全系列</w:t>
      </w:r>
    </w:p>
    <w:p/>
    <w:p/>
    <w:p>
      <w:pPr/>
      <w:r>
        <w:rPr/>
        <w:t xml:space="preserve">8:德国西门子SIEMENS全系列</w:t>
      </w:r>
    </w:p>
    <w:p/>
    <w:p/>
    <w:p>
      <w:pPr/>
      <w:r>
        <w:rPr/>
        <w:t xml:space="preserve">9:日本发那科FANUC驱动器</w:t>
      </w:r>
    </w:p>
    <w:p/>
    <w:p/>
    <w:p>
      <w:pPr/>
      <w:r>
        <w:rPr/>
        <w:t xml:space="preserve">10:日本东洋计器Toyokeiki压力继电器</w:t>
      </w:r>
    </w:p>
    <w:p/>
    <w:p/>
    <w:p>
      <w:pPr/>
      <w:r>
        <w:rPr/>
        <w:t xml:space="preserve">11:美国AB模块</w:t>
      </w:r>
    </w:p>
    <w:p/>
    <w:p/>
    <w:p>
      <w:pPr/>
      <w:r>
        <w:rPr/>
        <w:t xml:space="preserve">12:美国杜步林deublin旋转接头</w:t>
      </w:r>
    </w:p>
    <w:p/>
    <w:p/>
    <w:p>
      <w:pPr/>
      <w:r>
        <w:rPr/>
        <w:t xml:space="preserve">13:法国施耐德Schneider140系列</w:t>
      </w:r>
    </w:p>
    <w:p/>
    <w:p/>
    <w:p>
      <w:pPr/>
      <w:r>
        <w:rPr/>
        <w:t xml:space="preserve">14:瑞士ABB MNS3.0抽屉柜.低压整体.配件</w:t>
      </w:r>
    </w:p>
    <w:p/>
    <w:p/>
    <w:p>
      <w:pPr/>
      <w:r>
        <w:rPr/>
        <w:t xml:space="preserve">贵公司有需要询价比价采购可随时联系我们</w:t>
      </w:r>
    </w:p>
    <w:p/>
    <w:p/>
    <w:p>
      <w:pPr/>
      <w:r>
        <w:rPr/>
        <w:t xml:space="preserve">我们将竭诚为您服务！提供*的价格以及货期</w:t>
      </w:r>
    </w:p>
    <w:p>
      <w:pPr/>
      <w:r>
        <w:rPr/>
        <w:t xml:space="preserve">主营产品：我司主营优势品牌如下  1:意大利CEME电磁阀  2:意大利优尼尔UNIVER全系列  3:台湾新</w:t>
      </w:r>
    </w:p>
    <w:p>
      <w:pPr/>
      <w:r>
        <w:rPr/>
        <w:t xml:space="preserve">主要产品：我司主营优势品牌如下  1:意大利CEME电磁阀  2:意大利优尼尔UNIVER全系列  3:台湾新</w:t>
      </w:r>
    </w:p>
    <w:p>
      <w:pPr/>
      <w:r>
        <w:rPr/>
        <w:t xml:space="preserve">注册时间：2017-11-23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注册地址：福建厦门市</w:t>
      </w:r>
    </w:p>
    <w:p>
      <w:pPr/>
      <w:r>
        <w:rPr/>
        <w:t xml:space="preserve">企业地址：海沧区钟林里194号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品牌名称：SRAUFF、abb、科尼、西门子</w:t>
      </w:r>
    </w:p>
    <w:p>
      <w:pPr/>
      <w:r>
        <w:rPr/>
        <w:t xml:space="preserve">企业人数：11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法人代表：黄荣生</w:t>
      </w:r>
    </w:p>
    <w:p>
      <w:pPr/>
      <w:r>
        <w:rPr/>
        <w:t xml:space="preserve">手机号：15159233533</w:t>
      </w:r>
    </w:p>
    <w:p>
      <w:pPr/>
      <w:r>
        <w:rPr/>
        <w:t xml:space="preserve">联系人：代守莲</w:t>
      </w:r>
    </w:p>
    <w:p>
      <w:pPr/>
      <w:r>
        <w:rPr/>
        <w:t xml:space="preserve">邮箱：2587258111@qq.com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https://www.yyzq.team/post/28144.html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厦门圣企机电设备有限公司</dc:title>
  <dc:description>仅供学习交流使用、请勿用途非法用途。违者后果自负！</dc:description>
  <dc:subject>https://www.yyzq.team/post/28144.html</dc:subject>
  <cp:keywords>企业名录,我司主营优势品牌如下  1:意大利CEME电磁阀  2:意大利优尼尔UNIVER全系列  3:台湾新,贸易型公司</cp:keywords>
  <cp:category>企业名录</cp:category>
  <cp:lastModifiedBy>一叶知秋</cp:lastModifiedBy>
  <dcterms:created xsi:type="dcterms:W3CDTF">2024-09-21T14:37:37+08:00</dcterms:created>
  <dcterms:modified xsi:type="dcterms:W3CDTF">2024-09-21T14:37:37+08:00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