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广州市广友建筑装饰工程有限公司</w:t>
      </w:r>
    </w:p>
    <w:p>
      <w:pPr/>
      <w:r>
        <w:rPr/>
        <w:t xml:space="preserve">广州市广友建筑装饰工程有限公司是一家集产品设计、研发、生产、建筑艺术装饰于一体的创新型民营企业。公司以雄厚的技术力量、先进的生产工艺及生产设备为依托，生产出极具艺术美感的外墙GRC装饰制品；同时，公司拥有一批技术经验丰富的安装队伍以及拥有完善的技术服务管理团队。确保广友GRC产品在您的建筑上得到艺术的体现，保障广友的服务在施工配合中达到您理想的要求，让您的建筑得到艺术与价值的完美升华！ </w:t>
      </w:r>
    </w:p>
    <w:p/>
    <w:p>
      <w:pPr/>
      <w:r>
        <w:rPr/>
        <w:t xml:space="preserve">       “广友GRC装饰完美家园”是公司的服务宗旨。公司产品系列有：GRC饰线、罗马柱、斗拱、浮雕、花盆、花瓶栏杆、仿砂岩产品、玻璃钢制品等。 </w:t>
      </w:r>
    </w:p>
    <w:p/>
    <w:p>
      <w:pPr/>
      <w:r>
        <w:rPr/>
        <w:t xml:space="preserve">       广友公司秉承“质量*、客户至上”的服务理念，奉行“诚信、实干、可靠”的企业文化，致力服务于各房地产高档楼盘、风情商业街、度假酒店等。公司产品广泛运用于国内众多工程里，获得广大客户的一致好评。公司部分工程案例如：碧桂园集团别墅、广州逸涛半岛花园、珠海万威森林园会所、汕头柏嘉半岛花园、湛江金海湾花园二期、湛江安粮城市蓝湾广场、阳江锦绣名城、阳江佰利庄园别墅等。 </w:t>
      </w:r>
    </w:p>
    <w:p/>
    <w:p>
      <w:pPr/>
      <w:r>
        <w:rPr/>
        <w:t xml:space="preserve">       广友GRC（广州grc构件），倾情为您服务！</w:t>
      </w:r>
    </w:p>
    <w:p>
      <w:pPr/>
      <w:r>
        <w:rPr/>
        <w:t xml:space="preserve">主营产品：GRC产品</w:t>
      </w:r>
    </w:p>
    <w:p>
      <w:pPr/>
      <w:r>
        <w:rPr/>
        <w:t xml:space="preserve">主要产品：GRC构件</w:t>
      </w:r>
    </w:p>
    <w:p>
      <w:pPr/>
      <w:r>
        <w:rPr/>
        <w:t xml:space="preserve">注册时间：</w:t>
      </w:r>
    </w:p>
    <w:p>
      <w:pPr/>
      <w:r>
        <w:rPr/>
        <w:t xml:space="preserve">经营模式：生产型</w:t>
      </w:r>
    </w:p>
    <w:p>
      <w:pPr/>
      <w:r>
        <w:rPr/>
        <w:t xml:space="preserve">注册地址：广东广州市番禺区</w:t>
      </w:r>
    </w:p>
    <w:p>
      <w:pPr/>
      <w:r>
        <w:rPr/>
        <w:t xml:space="preserve">企业地址：钟村街谢村村土岗庙12号2楼</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手机号：19128618879</w:t>
      </w:r>
    </w:p>
    <w:p>
      <w:pPr/>
      <w:r>
        <w:rPr/>
        <w:t xml:space="preserve">联系人：龚先生</w:t>
      </w:r>
    </w:p>
    <w:p>
      <w:pPr/>
      <w:r>
        <w:rPr/>
        <w:t xml:space="preserve">邮箱：3439119313@qq.com</w:t>
      </w:r>
    </w:p>
    <w:p>
      <w:pPr/>
      <w:r>
        <w:rPr/>
        <w:t xml:space="preserve">文章地址：</w:t>
      </w:r>
      <w:hyperlink r:id="rId7" w:history="1">
        <w:r>
          <w:rPr/>
          <w:t xml:space="preserve">https://www.yyzq.team/post/128245.html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82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广州市广友建筑装饰工程有限公司</dc:title>
  <dc:description>仅供学习交流使用、请勿用途非法用途。违者后果自负！</dc:description>
  <dc:subject>https://www.yyzq.team/post/128245.html</dc:subject>
  <cp:keywords>企业名录,GRC产品,生产型公司</cp:keywords>
  <cp:category>企业名录</cp:category>
  <cp:lastModifiedBy>一叶知秋</cp:lastModifiedBy>
  <dcterms:created xsi:type="dcterms:W3CDTF">2024-09-21T13:49:11+08:00</dcterms:created>
  <dcterms:modified xsi:type="dcterms:W3CDTF">2024-09-21T13:49:11+08:00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