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燕郊刻章地址电话 </w:t>
      </w:r>
    </w:p>
    <w:p>
      <w:pPr/>
      <w:r>
        <w:rPr/>
        <w:t xml:space="preserve">燕郊刻章服务大全：地址、电话信息一览无遗</w:t>
      </w:r>
    </w:p>
    <w:p>
      <w:pPr/>
      <w:r>
        <w:rPr/>
        <w:t xml:space="preserve">本文为您详细介绍燕郊刻章服务的相关信息，包括刻章地址、联系电话等，让您轻松找到理想的刻章服务商。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一、燕郊刻章服务背景</w:t>
      </w:r>
    </w:p>
    <w:p>
      <w:pPr/>
      <w:r>
        <w:rPr/>
        <w:t xml:space="preserve">燕郊位于河北省廊坊市，与北京市通州区接壤，是京津冀地区重要的交通枢纽和产业基地。随着燕郊经济的快速发展，刻章需求日益旺盛。为了满足广大客户的需求，燕郊涌现出众多刻章服务商家。本文将为您详细介绍燕郊刻章服务的相关信息。</w:t>
      </w:r>
    </w:p>
    <w:p>
      <w:pPr/>
      <w:r>
        <w:rPr/>
        <w:t xml:space="preserve">二、燕郊刻章地址</w:t>
      </w:r>
    </w:p>
    <w:p>
      <w:pPr>
        <w:numPr>
          <w:ilvl w:val="0"/>
          <w:numId w:val="1"/>
        </w:numPr>
      </w:pPr>
      <w:r>
        <w:rPr/>
        <w:t xml:space="preserve">三河市燕郊政务服务中心地址：河北省廊坊市三河市燕郊冯家府北电话：0316-3325678</w:t>
      </w:r>
    </w:p>
    <w:p>
      <w:pPr>
        <w:numPr>
          <w:ilvl w:val="0"/>
          <w:numId w:val="1"/>
        </w:numPr>
      </w:pPr>
      <w:r>
        <w:rPr/>
        <w:t xml:space="preserve">燕郊刻章店地址：燕郊开发区某路某号电话：138-xxxx-xxxx</w:t>
      </w:r>
    </w:p>
    <w:p>
      <w:pPr>
        <w:numPr>
          <w:ilvl w:val="0"/>
          <w:numId w:val="1"/>
        </w:numPr>
      </w:pPr>
      <w:r>
        <w:rPr/>
        <w:t xml:space="preserve">燕郊某刻章中心地址：燕郊某小区附近电话：139-xxxx-xxxx</w:t>
      </w:r>
    </w:p>
    <w:p>
      <w:pPr/>
      <w:r>
        <w:rPr/>
        <w:t xml:space="preserve">三、燕郊刻章电话</w:t>
      </w:r>
    </w:p>
    <w:p>
      <w:pPr>
        <w:numPr>
          <w:ilvl w:val="0"/>
          <w:numId w:val="2"/>
        </w:numPr>
      </w:pPr>
      <w:r>
        <w:rPr/>
        <w:t xml:space="preserve">三河市燕郊政务服务中心电话：0316-3325678</w:t>
      </w:r>
    </w:p>
    <w:p>
      <w:pPr>
        <w:numPr>
          <w:ilvl w:val="0"/>
          <w:numId w:val="2"/>
        </w:numPr>
      </w:pPr>
      <w:r>
        <w:rPr/>
        <w:t xml:space="preserve">燕郊刻章店电话：138-xxxx-xxxx</w:t>
      </w:r>
    </w:p>
    <w:p>
      <w:pPr>
        <w:numPr>
          <w:ilvl w:val="0"/>
          <w:numId w:val="2"/>
        </w:numPr>
      </w:pPr>
      <w:r>
        <w:rPr/>
        <w:t xml:space="preserve">燕郊某刻章中心电话：139-xxxx-xxxx</w:t>
      </w:r>
    </w:p>
    <w:p>
      <w:pPr/>
      <w:r>
        <w:rPr/>
        <w:t xml:space="preserve">四、燕郊刻章服务类型</w:t>
      </w:r>
    </w:p>
    <w:p>
      <w:pPr>
        <w:numPr>
          <w:ilvl w:val="0"/>
          <w:numId w:val="3"/>
        </w:numPr>
      </w:pPr>
      <w:r>
        <w:rPr/>
        <w:t xml:space="preserve">公司章：适用于公司、企业、机构等；</w:t>
      </w:r>
    </w:p>
    <w:p>
      <w:pPr>
        <w:numPr>
          <w:ilvl w:val="0"/>
          <w:numId w:val="3"/>
        </w:numPr>
      </w:pPr>
      <w:r>
        <w:rPr/>
        <w:t xml:space="preserve">个人章：适用于个人、工作室等；</w:t>
      </w:r>
    </w:p>
    <w:p>
      <w:pPr>
        <w:numPr>
          <w:ilvl w:val="0"/>
          <w:numId w:val="3"/>
        </w:numPr>
      </w:pPr>
      <w:r>
        <w:rPr/>
        <w:t xml:space="preserve">证明章：适用于各类证明文件；</w:t>
      </w:r>
    </w:p>
    <w:p>
      <w:pPr>
        <w:numPr>
          <w:ilvl w:val="0"/>
          <w:numId w:val="3"/>
        </w:numPr>
      </w:pPr>
      <w:r>
        <w:rPr/>
        <w:t xml:space="preserve">事业单位章：适用于事业单位、学校、医院等；</w:t>
      </w:r>
    </w:p>
    <w:p>
      <w:pPr>
        <w:numPr>
          <w:ilvl w:val="0"/>
          <w:numId w:val="3"/>
        </w:numPr>
      </w:pPr>
      <w:r>
        <w:rPr/>
        <w:t xml:space="preserve">印刷章：适用于各类印刷品。</w:t>
      </w:r>
    </w:p>
    <w:p>
      <w:pPr/>
      <w:r>
        <w:rPr/>
        <w:t xml:space="preserve">五、燕郊刻章服务特点</w:t>
      </w:r>
    </w:p>
    <w:p>
      <w:pPr>
        <w:numPr>
          <w:ilvl w:val="0"/>
          <w:numId w:val="4"/>
        </w:numPr>
      </w:pPr>
      <w:r>
        <w:rPr/>
        <w:t xml:space="preserve">专业：燕郊刻章服务商家具备丰富的经验和专业的技术，确保刻章质量；</w:t>
      </w:r>
    </w:p>
    <w:p>
      <w:pPr>
        <w:numPr>
          <w:ilvl w:val="0"/>
          <w:numId w:val="4"/>
        </w:numPr>
      </w:pPr>
      <w:r>
        <w:rPr/>
        <w:t xml:space="preserve">快速：燕郊刻章服务商家提供快速出章服务，满足客户急需；</w:t>
      </w:r>
    </w:p>
    <w:p>
      <w:pPr>
        <w:numPr>
          <w:ilvl w:val="0"/>
          <w:numId w:val="4"/>
        </w:numPr>
      </w:pPr>
      <w:r>
        <w:rPr/>
        <w:t xml:space="preserve">优惠：燕郊刻章服务商家推出各类优惠活动，让客户享受到实惠；</w:t>
      </w:r>
    </w:p>
    <w:p>
      <w:pPr>
        <w:numPr>
          <w:ilvl w:val="0"/>
          <w:numId w:val="4"/>
        </w:numPr>
      </w:pPr>
      <w:r>
        <w:rPr/>
        <w:t xml:space="preserve">放心：燕郊刻章服务商家提供正规发票，保证服务品质。</w:t>
      </w:r>
    </w:p>
    <w:p>
      <w:pPr/>
      <w:r>
        <w:rPr/>
        <w:t xml:space="preserve">总结</w:t>
      </w:r>
    </w:p>
    <w:p>
      <w:pPr/>
      <w:r>
        <w:rPr/>
        <w:t xml:space="preserve">燕郊刻章服务市场繁荣，地址和电话信息丰富。本文为您提供了燕郊刻章服务的详细信息，希望对您有所帮助。在选择刻章服务时，请根据自身需求，挑选合适的商家，确保刻章质量。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https://www.yyzq.team/post/412989.html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E5F568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DA6A5C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2BA66E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D7FE6F7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29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燕郊刻章地址电话 </dc:title>
  <dc:description>仅供学习交流使用、请勿用途非法用途。违者后果自负！</dc:description>
  <dc:subject>https://www.yyzq.team/post/412989.html</dc:subject>
  <cp:keywords>燕郊,服务,电话,三河市,地址</cp:keywords>
  <cp:category>注册公司</cp:category>
  <cp:lastModifiedBy>一叶知秋</cp:lastModifiedBy>
  <dcterms:created xsi:type="dcterms:W3CDTF">2024-09-21T00:36:34+08:00</dcterms:created>
  <dcterms:modified xsi:type="dcterms:W3CDTF">2024-09-21T00:36:34+08:00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