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太仓百丽洁保洁有限公司</w:t>
      </w:r>
    </w:p>
    <w:p>
      <w:pPr/>
      <w:r>
        <w:rPr/>
        <w:t xml:space="preserve">lt;pgt;太仓百丽洁保洁有限公司于2001年成立，公司注册资金50万人民1币，实际投资为506万人1民币。公司现自有办公楼用房面积900左右平方米，占地面积2000平方米。分别设有办公区、会议室、接待区、电教培训室、仓库、设备储存室。公司以*化经营为主导的产业布局基本完成，*化、集约经营管理模式以确定，正朝着多元化，综合性的物业、保洁管理公司方向发展，公司有10余年的实践经验的积累，以及对操作方法及工艺流程不断的进行科学的研究与改良。加上有健全的职责明细、流程顺畅、管理规范。服务精细化的管理体系，能实时提供不同类型的保洁管理*服务。lt;/pgt;</w:t>
      </w:r>
    </w:p>
    <w:p>
      <w:pPr/>
      <w:r>
        <w:rPr/>
        <w:t xml:space="preserve">主营产品：保洁</w:t>
      </w:r>
    </w:p>
    <w:p>
      <w:pPr/>
      <w:r>
        <w:rPr/>
        <w:t xml:space="preserve">主要产品：保洁</w:t>
      </w:r>
    </w:p>
    <w:p>
      <w:pPr/>
      <w:r>
        <w:rPr/>
        <w:t xml:space="preserve">注册时间：2009-06-10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江苏 苏州市</w:t>
      </w:r>
    </w:p>
    <w:p>
      <w:pPr/>
      <w:r>
        <w:rPr/>
        <w:t xml:space="preserve">企业地址：太仓市燕山东路66-1号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品牌名称：百丽洁</w:t>
      </w:r>
    </w:p>
    <w:p>
      <w:pPr/>
      <w:r>
        <w:rPr/>
        <w:t xml:space="preserve">企业人数：24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法人代表：樊国民</w:t>
      </w:r>
    </w:p>
    <w:p>
      <w:pPr/>
      <w:r>
        <w:rPr/>
        <w:t xml:space="preserve">手机号：13812924001</w:t>
      </w:r>
    </w:p>
    <w:p>
      <w:pPr/>
      <w:r>
        <w:rPr/>
        <w:t xml:space="preserve">联系人：樊国民</w:t>
      </w:r>
    </w:p>
    <w:p>
      <w:pPr/>
      <w:r>
        <w:rPr/>
        <w:t xml:space="preserve">邮箱：975253825@qq.com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https://www.yyzq.team/post/88353.html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3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太仓百丽洁保洁有限公司</dc:title>
  <dc:description>仅供学习交流使用、请勿用途非法用途。违者后果自负！</dc:description>
  <dc:subject>https://www.yyzq.team/post/88353.html</dc:subject>
  <cp:keywords>企业名录,保洁,服务型公司</cp:keywords>
  <cp:category>企业名录</cp:category>
  <cp:lastModifiedBy>一叶知秋</cp:lastModifiedBy>
  <dcterms:created xsi:type="dcterms:W3CDTF">2024-09-20T20:36:55+08:00</dcterms:created>
  <dcterms:modified xsi:type="dcterms:W3CDTF">2024-09-20T20:36:55+08:00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