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北京四季阳光空调蚊帐运营总部全国代理</w:t>
      </w:r>
    </w:p>
    <w:p>
      <w:pPr/>
      <w:r>
        <w:rPr/>
        <w:t xml:space="preserve">北京四季阳光空调蚊帐运营总部座拥有中国*的技术研发团队，长期致力于研发商用及民用空调、热回收新风系统、大型水冷机组、风冷式冷水机系统。“真诚服务为您创造健康、舒适的生活环境”是我们不懈的追求！被中国中轻产品保障中心授予“质量信誉双保障示范单位”，我们利用特有的政治、经济、文化、地理环境，依托国内外高科技人才优势，在跟踪世界前沿技术的同时，针对我国的能源供给现状和特点，生产出拥有自主知识产权的多种专利产品，为实现我国能源节约管理的科学化、智能化、系统化提供了可靠的技术保障。随着市场环境的飞速变化，本着“个性创新，*专注”的经营理念，北京首大将通过先进、环保的产品和服务不断创新，努力进取，做好行业的领航者！</w:t>
      </w:r>
    </w:p>
    <w:p>
      <w:pPr/>
      <w:r>
        <w:rPr/>
        <w:t xml:space="preserve">主营产品：空调蚊帐，四季阳光空调蚊帐，空调冷暖蚊帐，</w:t>
      </w:r>
    </w:p>
    <w:p>
      <w:pPr/>
      <w:r>
        <w:rPr/>
        <w:t xml:space="preserve">主要产品：空调蚊帐，四季阳光空调蚊帐，空调冷暖蚊帐</w:t>
      </w:r>
    </w:p>
    <w:p>
      <w:pPr/>
      <w:r>
        <w:rPr/>
        <w:t xml:space="preserve">注册时间：2010-04-13 14:13:02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丰台区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品牌名称：四季阳光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法人代表：邵明文</w:t>
      </w:r>
    </w:p>
    <w:p>
      <w:pPr/>
      <w:r>
        <w:rPr/>
        <w:t xml:space="preserve">手机号：15810591689</w:t>
      </w:r>
    </w:p>
    <w:p>
      <w:pPr/>
      <w:r>
        <w:rPr/>
        <w:t xml:space="preserve">联系人：朱凤玲</w:t>
      </w:r>
    </w:p>
    <w:p>
      <w:pPr/>
      <w:r>
        <w:rPr/>
        <w:t xml:space="preserve">邮箱：08939899@QQ.com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北京四季阳光空调蚊帐运营总部全国代理</dc:title>
  <dc:description>仅供学习交流使用、请勿用途非法用途。违者后果自负！</dc:description>
  <dc:subject>https://www.yyzq.team/post/23760.html</dc:subject>
  <cp:keywords>企业名录,空调蚊帐,四季阳光空调蚊帐,空调冷暖蚊帐,生产型公司</cp:keywords>
  <cp:category>企业名录</cp:category>
  <cp:lastModifiedBy>一叶知秋</cp:lastModifiedBy>
  <dcterms:created xsi:type="dcterms:W3CDTF">2024-09-20T22:31:27+08:00</dcterms:created>
  <dcterms:modified xsi:type="dcterms:W3CDTF">2024-09-20T22:31:27+08:00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