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自媒体经营范围 </w:t>
      </w:r>
    </w:p>
    <w:p>
      <w:pPr/>
      <w:r>
        <w:rPr/>
        <w:t xml:space="preserve">揭秘自媒体经营范围：多元化发展趋势下的创业风口</w:t>
      </w:r>
    </w:p>
    <w:p>
      <w:pPr/>
      <w:r>
        <w:rPr/>
        <w:t xml:space="preserve">随着互联网的快速发展，自媒体行业逐渐崛起，成为新时代的创业风口。本文将详细解析自媒体的经营范围，帮助您了解这一行业的多元化发展趋势。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一、自媒体的定义及特点</w:t>
      </w:r>
    </w:p>
    <w:p>
      <w:pPr/>
      <w:r>
        <w:rPr/>
        <w:t xml:space="preserve">自媒体，即个人或小团队利用互联网平台进行内容创作和传播的媒体形式。与传统的媒体相比，自媒体具有以下特点：</w:t>
      </w:r>
    </w:p>
    <w:p>
      <w:pPr>
        <w:numPr>
          <w:ilvl w:val="0"/>
          <w:numId w:val="1"/>
        </w:numPr>
      </w:pPr>
      <w:r>
        <w:rPr/>
        <w:t xml:space="preserve">门槛低：自媒体无需庞大的资金投入，只需一台电脑、一部手机即可开始创业。</w:t>
      </w:r>
    </w:p>
    <w:p>
      <w:pPr>
        <w:numPr>
          <w:ilvl w:val="0"/>
          <w:numId w:val="1"/>
        </w:numPr>
      </w:pPr>
      <w:r>
        <w:rPr/>
        <w:t xml:space="preserve">个性化：自媒体内容更加贴近用户需求，具有鲜明的个人风格。</w:t>
      </w:r>
    </w:p>
    <w:p>
      <w:pPr>
        <w:numPr>
          <w:ilvl w:val="0"/>
          <w:numId w:val="1"/>
        </w:numPr>
      </w:pPr>
      <w:r>
        <w:rPr/>
        <w:t xml:space="preserve">互动性强：自媒体与用户之间的互动更加频繁，有助于建立良好的粉丝关系。</w:t>
      </w:r>
    </w:p>
    <w:p>
      <w:pPr>
        <w:numPr>
          <w:ilvl w:val="0"/>
          <w:numId w:val="1"/>
        </w:numPr>
      </w:pPr>
      <w:r>
        <w:rPr/>
        <w:t xml:space="preserve">快速传播：互联网的普及使得自媒体内容可以迅速传播，实现病毒式营销。</w:t>
      </w:r>
    </w:p>
    <w:p>
      <w:pPr/>
      <w:r>
        <w:rPr/>
        <w:t xml:space="preserve">二、自媒体经营范围解析</w:t>
      </w:r>
    </w:p>
    <w:p>
      <w:pPr>
        <w:numPr>
          <w:ilvl w:val="0"/>
          <w:numId w:val="2"/>
        </w:numPr>
      </w:pPr>
      <w:r>
        <w:rPr/>
        <w:t xml:space="preserve">文字类自媒体</w:t>
      </w:r>
    </w:p>
    <w:p>
      <w:pPr/>
      <w:r>
        <w:rPr/>
        <w:t xml:space="preserve">文字类自媒体主要包括博客、公众号、知乎、简书等平台。其经营范围涵盖：</w:t>
      </w:r>
    </w:p>
    <w:p>
      <w:pPr/>
      <w:r>
        <w:rPr/>
        <w:t xml:space="preserve">（1）原创文章：撰写原创文章，涉及生活、情感、科技、教育等多个领域。（2）自媒体矩阵：打造多个自媒体平台，实现内容多元化，扩大影响力。（3）广告合作：与广告商合作，为品牌进行推广。</w:t>
      </w:r>
    </w:p>
    <w:p>
      <w:pPr>
        <w:numPr>
          <w:ilvl w:val="0"/>
          <w:numId w:val="3"/>
        </w:numPr>
      </w:pPr>
      <w:r>
        <w:rPr/>
        <w:t xml:space="preserve">视频类自媒体</w:t>
      </w:r>
    </w:p>
    <w:p>
      <w:pPr/>
      <w:r>
        <w:rPr/>
        <w:t xml:space="preserve">视频类自媒体主要包括抖音、快手、B站等平台。其经营范围涵盖：</w:t>
      </w:r>
    </w:p>
    <w:p>
      <w:pPr/>
      <w:r>
        <w:rPr/>
        <w:t xml:space="preserve">（1）短视频制作：创作有趣、有价值的短视频，吸引用户关注。（2）直播带货：通过直播形式销售产品，实现变现。（3）广告合作：与品牌合作，进行视频广告投放。</w:t>
      </w:r>
    </w:p>
    <w:p>
      <w:pPr>
        <w:numPr>
          <w:ilvl w:val="0"/>
          <w:numId w:val="4"/>
        </w:numPr>
      </w:pPr>
      <w:r>
        <w:rPr/>
        <w:t xml:space="preserve">音频类自媒体</w:t>
      </w:r>
    </w:p>
    <w:p>
      <w:pPr/>
      <w:r>
        <w:rPr/>
        <w:t xml:space="preserve">音频类自媒体主要包括喜马拉雅、荔枝FM等平台。其经营范围涵盖：</w:t>
      </w:r>
    </w:p>
    <w:p>
      <w:pPr/>
      <w:r>
        <w:rPr/>
        <w:t xml:space="preserve">（1）音频节目制作：制作各类音频节目，如播客、有声书等。（2）广告合作：与广告商合作，进行音频广告投放。（3）知识付费：提供付费课程、咨询服务等。</w:t>
      </w:r>
    </w:p>
    <w:p>
      <w:pPr>
        <w:numPr>
          <w:ilvl w:val="0"/>
          <w:numId w:val="5"/>
        </w:numPr>
      </w:pPr>
      <w:r>
        <w:rPr/>
        <w:t xml:space="preserve">图片类自媒体</w:t>
      </w:r>
    </w:p>
    <w:p>
      <w:pPr/>
      <w:r>
        <w:rPr/>
        <w:t xml:space="preserve">图片类自媒体主要包括摄影、插画、设计等平台。其经营范围涵盖：</w:t>
      </w:r>
    </w:p>
    <w:p>
      <w:pPr/>
      <w:r>
        <w:rPr/>
        <w:t xml:space="preserve">（1）原创图片创作：创作各类原创图片，如插画、摄影作品等。（2）设计服务：为企业提供设计服务，如LOGO设计、海报设计等。（3）版权销售：将原创图片授权给其他平台或个人使用。</w:t>
      </w:r>
    </w:p>
    <w:p>
      <w:pPr>
        <w:numPr>
          <w:ilvl w:val="0"/>
          <w:numId w:val="6"/>
        </w:numPr>
      </w:pPr>
      <w:r>
        <w:rPr/>
        <w:t xml:space="preserve">其他自媒体</w:t>
      </w:r>
    </w:p>
    <w:p>
      <w:pPr/>
      <w:r>
        <w:rPr/>
        <w:t xml:space="preserve">除了以上几种常见的自媒体形式，还有以下经营范围：</w:t>
      </w:r>
    </w:p>
    <w:p>
      <w:pPr/>
      <w:r>
        <w:rPr/>
        <w:t xml:space="preserve">（1）电商自媒体：利用自媒体平台进行商品推广、销售。（2）教育自媒体：提供各类教育资源和咨询服务。（3）健康养生自媒体：分享健康养生知识，提供相关产品推荐。</w:t>
      </w:r>
    </w:p>
    <w:p>
      <w:pPr/>
      <w:r>
        <w:rPr/>
        <w:t xml:space="preserve">三、自媒体行业发展趋势</w:t>
      </w:r>
    </w:p>
    <w:p>
      <w:pPr>
        <w:numPr>
          <w:ilvl w:val="0"/>
          <w:numId w:val="7"/>
        </w:numPr>
      </w:pPr>
      <w:r>
        <w:rPr/>
        <w:t xml:space="preserve">内容多元化：随着用户需求的不断变化，自媒体内容将更加多元化，满足不同用户的需求。</w:t>
      </w:r>
    </w:p>
    <w:p>
      <w:pPr>
        <w:numPr>
          <w:ilvl w:val="0"/>
          <w:numId w:val="7"/>
        </w:numPr>
      </w:pPr>
      <w:r>
        <w:rPr/>
        <w:t xml:space="preserve">技术创新：人工智能、大数据等技术的应用，将推动自媒体行业的发展。</w:t>
      </w:r>
    </w:p>
    <w:p>
      <w:pPr>
        <w:numPr>
          <w:ilvl w:val="0"/>
          <w:numId w:val="7"/>
        </w:numPr>
      </w:pPr>
      <w:r>
        <w:rPr/>
        <w:t xml:space="preserve">知识付费：用户对优质内容的付费意愿将不断提高，知识付费将成为自媒体行业的重要盈利模式。</w:t>
      </w:r>
    </w:p>
    <w:p>
      <w:pPr>
        <w:numPr>
          <w:ilvl w:val="0"/>
          <w:numId w:val="7"/>
        </w:numPr>
      </w:pPr>
      <w:r>
        <w:rPr/>
        <w:t xml:space="preserve">跨界合作：自媒体行业与其他行业的跨界合作将日益增多，实现资源共享和优势互补。</w:t>
      </w:r>
    </w:p>
    <w:p>
      <w:pPr/>
      <w:r>
        <w:rPr/>
        <w:t xml:space="preserve">自媒体行业经营范围广泛，创业机会众多。在多元化发展趋势下，自媒体创业者应紧跟行业动态，不断创新，抓住机遇，实现自身价值。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https://www.yyzq.team/post/417977.html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2DD3E393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5A9FB8E1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42EA7B68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81DA4E7B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29976880"/>
    <w:multiLevelType w:val="multilevel"/>
    <w:lvl w:ilvl="0">
      <w:start w:val="4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6">
    <w:nsid w:val="B1B51A85"/>
    <w:multiLevelType w:val="multilevel"/>
    <w:lvl w:ilvl="0">
      <w:start w:val="5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7">
    <w:nsid w:val="FE7693C5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1797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自媒体经营范围 </dc:title>
  <dc:description>仅供学习交流使用、请勿用途非法用途。违者后果自负！</dc:description>
  <dc:subject>https://www.yyzq.team/post/417977.html</dc:subject>
  <cp:keywords>媒体,经营范围,合作,多元化,行业</cp:keywords>
  <cp:category>自媒体</cp:category>
  <cp:lastModifiedBy>一叶知秋</cp:lastModifiedBy>
  <dcterms:created xsi:type="dcterms:W3CDTF">2024-09-20T08:38:14+08:00</dcterms:created>
  <dcterms:modified xsi:type="dcterms:W3CDTF">2024-09-20T08:38:14+08:00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