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东莞市正合茂皮革有限公司</w:t>
      </w:r>
    </w:p>
    <w:p>
      <w:pPr/>
      <w:r>
        <w:rPr/>
        <w:t xml:space="preserve">东莞市正合茂皮革有限公司,东莞市厚街镇河田大道南峰国际皮革鞋材交易中心B213-215号,电话81520301/,如需购买我公司产品，请联系我们东莞市正合茂皮革有限公司，*的质量，*的服务和有竞争力的价格是您的佳选择!  东莞市正合茂皮革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正合茂皮革有限公司参观、指导和业务洽谈。您如果对我们感兴趣的话，可以直接联系我们或者留下联系方式。联系人匡正彩，电话：-81520301/，联系地址：广东东莞市厚街镇河田大道南峰国际皮革鞋材交易中心B213-215号。</w:t>
      </w:r>
    </w:p>
    <w:p>
      <w:pPr/>
      <w:r>
        <w:rPr/>
        <w:t xml:space="preserve">主营产品：销售：皮革、皮革制品、布料、包装材料、鞋材、塑胶制品、五金制品；货物进出口、技术进出口。(依法须经批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05:05:54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企业地址：东莞市厚街镇河田大道南峰国际皮革鞋材交易中心B213-215号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法人代表：匡正彩</w:t>
      </w:r>
    </w:p>
    <w:p>
      <w:pPr/>
      <w:r>
        <w:rPr/>
        <w:t xml:space="preserve">手机号：</w:t>
      </w:r>
    </w:p>
    <w:p>
      <w:pPr/>
      <w:r>
        <w:rPr/>
        <w:t xml:space="preserve">联系人：匡正彩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东莞市正合茂皮革有限公司</dc:title>
  <dc:description>仅供学习交流使用、请勿用途非法用途。违者后果自负！</dc:description>
  <dc:subject>https://www.yyzq.team/post/19232.html</dc:subject>
  <cp:keywords>企业名录,销售：皮革,皮革制品,布料,包装材料,鞋材,塑胶制品,五金制品；货物进出口,技术进出口。(依法须经批,公司</cp:keywords>
  <cp:category>企业名录</cp:category>
  <cp:lastModifiedBy>一叶知秋</cp:lastModifiedBy>
  <dcterms:created xsi:type="dcterms:W3CDTF">2024-09-21T11:06:08+08:00</dcterms:created>
  <dcterms:modified xsi:type="dcterms:W3CDTF">2024-09-21T11:06:08+08:00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