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广州市金何鸿泰有机玻璃厂</w:t>
      </w:r>
    </w:p>
    <w:p>
      <w:pPr/>
      <w:r>
        <w:rPr/>
        <w:t xml:space="preserve">广州市金何鸿泰有机玻璃厂是一家*从事化道具设计、制作，工厂汇集了众多技术人员，从设计到制作，以及售后服务等各个环节。我们都全心全意做到尽美，工厂秉承质量*、信誉至上的原则，价格优势，真诚与各界合作。在当今竞争激烈的市场环境中，品牌道具是推广品牌形式中重要的，金何鸿泰厂凭着十多年工艺经验，具有创造性的设计制作经验的技术能力，从而能在品牌形象推广道具设计制作，利用先进的设备制作工艺、完美的制作技巧。我们能够用有效的工艺发展你的品牌形象，并以经济实惠的方案突出您独特的风格。金何鸿泰厂舜达一贯秉持诚信、开拓品质、奋斗创造的精神追求*、共创美好的明天。欢迎咨询、指导，我们真诚期盼与您的合作，并向你郑重承诺免费打样，保证质量、交货准时、量大价优.（广州市区内可送货上门）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注册时间：2009-05-18 13:12:40</w:t>
      </w:r>
    </w:p>
    <w:p>
      <w:pPr/>
      <w:r>
        <w:rPr/>
        <w:t xml:space="preserve">经营模式：生产型,服务型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企业地址：中国·广东省·广州市广州大桥南海天花园海加阁1902</w:t>
      </w:r>
    </w:p>
    <w:p>
      <w:pPr/>
      <w:r>
        <w:rPr/>
        <w:t xml:space="preserve">企业类型：私营合伙企业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手机号：13650903927</w:t>
      </w:r>
    </w:p>
    <w:p>
      <w:pPr/>
      <w:r>
        <w:rPr/>
        <w:t xml:space="preserve">联系人：肖建良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https://www.yyzq.team/post/57297.html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72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广州市金何鸿泰有机玻璃厂</dc:title>
  <dc:description>仅供学习交流使用、请勿用途非法用途。违者后果自负！</dc:description>
  <dc:subject>https://www.yyzq.team/post/57297.html</dc:subject>
  <cp:keywords>企业名录,生产型,服务型公司</cp:keywords>
  <cp:category>企业名录</cp:category>
  <cp:lastModifiedBy>一叶知秋</cp:lastModifiedBy>
  <dcterms:created xsi:type="dcterms:W3CDTF">2024-09-21T18:44:16+08:00</dcterms:created>
  <dcterms:modified xsi:type="dcterms:W3CDTF">2024-09-21T18:44:16+08:00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