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高小军</w:t>
      </w:r>
    </w:p>
    <w:p>
      <w:pPr/>
      <w:r>
        <w:rPr/>
        <w:t xml:space="preserve">碳素材料具有许多独特的性能，如重量轻，为热，电的良导体，优异的化学稳定性和热稳定性，自润滑，无熔点，常压下在3650以上的温度不经液相直接升华，在2500度以下温度时，其机械强度为常温的两倍，具有其它材料所没有的高温强度特性，因次，作为工业材料广泛用于冶金，机械，电工，电子，化工，核能，航空，和空间技术等各工业部门和科学技术领域。   商有(三友)碳化物公司,是专门生产电机用碳刷(电刷.)机械用碳,具有独立开发能力,独特的生产方式,生产的产品具有优越使用性能.  高小军是一家私营独资企业，注册资本为1万，所在地区位于江苏南通市,主营产品或服务为各种碳刷原料;碳刷;电刷;电触点;滑动触点;碳滑板;碳铜合金;密封件;轴承(石墨);受弓滑板;电极;电炭。我们以诚信、实力和质量获得业界的高度认可，坚持以客户为核心，“质量到位、服务*”的经营理念为广大客户提供*的服务。欢迎各界朋友莅临高小军参观、指导和业务洽谈。您如果对我们感兴趣的话，可以直接联系我们或者留下联系方式。电话：-86 0513 82773111，手机：，传真：-86，联系地址：江苏南通市中国  海门市 包场镇包场村十六组九号。</w:t>
      </w:r>
    </w:p>
    <w:p>
      <w:pPr/>
      <w:r>
        <w:rPr/>
        <w:t xml:space="preserve">主营产品：碳刷原料;碳刷;电刷;电触点;滑动触点;碳滑板;碳铜合金;密封件;轴承(石墨);受弓滑板;电极;电炭;</w:t>
      </w:r>
    </w:p>
    <w:p>
      <w:pPr/>
      <w:r>
        <w:rPr/>
        <w:t xml:space="preserve">主要产品：碳刷原料;碳刷;电刷;电触点;滑动触点;碳滑板;碳铜合金;密封件;轴承(石墨);受弓滑板;电极;电炭</w:t>
      </w:r>
    </w:p>
    <w:p>
      <w:pPr/>
      <w:r>
        <w:rPr/>
        <w:t xml:space="preserve">注册时间：2009-11-05 14:51:20</w:t>
      </w:r>
    </w:p>
    <w:p>
      <w:pPr/>
      <w:r>
        <w:rPr/>
        <w:t xml:space="preserve">经营模式：生产加工、商业服务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企业地址：中国 江苏 海门市 包场镇包场村十六组九号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手机号：13813767768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https://www.yyzq.team/post/72707.html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7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高小军</dc:title>
  <dc:description>仅供学习交流使用、请勿用途非法用途。违者后果自负！</dc:description>
  <dc:subject>https://www.yyzq.team/post/72707.html</dc:subject>
  <cp:keywords>企业名录,碳刷原料,碳刷,电刷,电触点,滑动触点,碳滑板,碳铜合金,密封件,轴承(石墨),受弓滑板,电极,电炭,生产加工,商业服务公司</cp:keywords>
  <cp:category>企业名录</cp:category>
  <cp:lastModifiedBy>一叶知秋</cp:lastModifiedBy>
  <dcterms:created xsi:type="dcterms:W3CDTF">2024-09-21T11:13:12+08:00</dcterms:created>
  <dcterms:modified xsi:type="dcterms:W3CDTF">2024-09-21T11:13:12+08:00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