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微信小程序tanchuang </w:t>
      </w:r>
    </w:p>
    <w:p>
      <w:pPr/>
      <w:r>
        <w:rPr/>
        <w:t xml:space="preserve">探索微信小程序——TanChuang：便捷的在线互动体验</w:t>
      </w:r>
    </w:p>
    <w:p>
      <w:pPr/>
      <w:r>
        <w:rPr/>
        <w:t xml:space="preserve">随着移动互联网的发展，微信小程序已经成为人们日常生活中不可或缺的一部分。在这个庞大的小程序生态中，TanChuang以其独特的功能和便捷的在线互动体验，赢得了众多用户的喜爱。本文将为您详细介绍TanChuang微信小程序，并探讨其SEO优化策略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一、TanChuang微信小程序简介</w:t>
      </w:r>
    </w:p>
    <w:p>
      <w:pPr/>
      <w:r>
        <w:rPr/>
        <w:t xml:space="preserve">TanChuang是一款专注于在线互动的微信小程序，旨在为用户提供一个便捷、高效的沟通平台。该小程序支持图文、语音、视频等多种消息形式，让用户在微信内就能实现与其他用户的实时交流。TanChuang还具备丰富的互动功能，如话题讨论、活动组织等，为用户提供更多元化的社交体验。</w:t>
      </w:r>
    </w:p>
    <w:p>
      <w:pPr/>
      <w:r>
        <w:rPr/>
        <w:t xml:space="preserve">二、TanChuang微信小程序的SEO优化策略</w:t>
      </w:r>
    </w:p>
    <w:p>
      <w:pPr>
        <w:numPr>
          <w:ilvl w:val="0"/>
          <w:numId w:val="1"/>
        </w:numPr>
      </w:pPr>
      <w:r>
        <w:rPr/>
        <w:t xml:space="preserve">关键词优化</w:t>
      </w:r>
    </w:p>
    <w:p>
      <w:pPr/>
      <w:r>
        <w:rPr/>
        <w:t xml:space="preserve">为了提高TanChuang在微信搜索中的排名，我们需要在小程序的标题、描述、标签等位置合理添加关键词。在选择关键词时，要确保关键词与小程序的内容相关性高、搜索量适中。在TanChuang的标题中可以添加“在线互动”、“实时沟通”等关键词，以提高搜索曝光率。</w:t>
      </w:r>
    </w:p>
    <w:p>
      <w:pPr>
        <w:numPr>
          <w:ilvl w:val="0"/>
          <w:numId w:val="2"/>
        </w:numPr>
      </w:pPr>
      <w:r>
        <w:rPr/>
        <w:t xml:space="preserve">内容质量优化</w:t>
      </w:r>
    </w:p>
    <w:p>
      <w:pPr/>
      <w:r>
        <w:rPr/>
        <w:t xml:space="preserve">内容质量是影响TanChuang排名的重要因素。因此，我们需要关注以下几点：</w:t>
      </w:r>
    </w:p>
    <w:p>
      <w:pPr>
        <w:numPr>
          <w:ilvl w:val="0"/>
          <w:numId w:val="3"/>
        </w:numPr>
      </w:pPr>
      <w:r>
        <w:rPr/>
        <w:t xml:space="preserve">保持内容更新：定期发布与用户需求相关的高质量文章，以吸引用户访问。</w:t>
      </w:r>
    </w:p>
    <w:p>
      <w:pPr>
        <w:numPr>
          <w:ilvl w:val="0"/>
          <w:numId w:val="3"/>
        </w:numPr>
      </w:pPr>
      <w:r>
        <w:rPr/>
        <w:t xml:space="preserve">提高内容的可读性：使用清晰、简洁的文字，确保文章结构合理，便于用户阅读。</w:t>
      </w:r>
    </w:p>
    <w:p>
      <w:pPr>
        <w:numPr>
          <w:ilvl w:val="0"/>
          <w:numId w:val="3"/>
        </w:numPr>
      </w:pPr>
      <w:r>
        <w:rPr/>
        <w:t xml:space="preserve">增加内部链接：在文章中适当添加内部链接，引导用户浏览其他相关页面。</w:t>
      </w:r>
    </w:p>
    <w:p>
      <w:pPr>
        <w:numPr>
          <w:ilvl w:val="0"/>
          <w:numId w:val="4"/>
        </w:numPr>
      </w:pPr>
      <w:r>
        <w:rPr/>
        <w:t xml:space="preserve">用户体验优化</w:t>
      </w:r>
    </w:p>
    <w:p>
      <w:pPr/>
      <w:r>
        <w:rPr/>
        <w:t xml:space="preserve">用户体验对小程序的排名有很大影响。为此，我们需要关注以下方面：</w:t>
      </w:r>
    </w:p>
    <w:p>
      <w:pPr>
        <w:numPr>
          <w:ilvl w:val="0"/>
          <w:numId w:val="5"/>
        </w:numPr>
      </w:pPr>
      <w:r>
        <w:rPr/>
        <w:t xml:space="preserve">页面加载速度：确保小程序的加载速度快，提高用户满意度。</w:t>
      </w:r>
    </w:p>
    <w:p>
      <w:pPr>
        <w:numPr>
          <w:ilvl w:val="0"/>
          <w:numId w:val="5"/>
        </w:numPr>
      </w:pPr>
      <w:r>
        <w:rPr/>
        <w:t xml:space="preserve">界面设计：简洁明了的界面设计，让用户一目了然。</w:t>
      </w:r>
    </w:p>
    <w:p>
      <w:pPr>
        <w:numPr>
          <w:ilvl w:val="0"/>
          <w:numId w:val="5"/>
        </w:numPr>
      </w:pPr>
      <w:r>
        <w:rPr/>
        <w:t xml:space="preserve">交互体验：优化小程序的交互设计，提高用户的操作便捷性。</w:t>
      </w:r>
    </w:p>
    <w:p>
      <w:pPr>
        <w:numPr>
          <w:ilvl w:val="0"/>
          <w:numId w:val="6"/>
        </w:numPr>
      </w:pPr>
      <w:r>
        <w:rPr/>
        <w:t xml:space="preserve">用户行为优化</w:t>
      </w:r>
    </w:p>
    <w:p>
      <w:pPr/>
      <w:r>
        <w:rPr/>
        <w:t xml:space="preserve">用户行为数据是排名的重要参考指标。因此，我们需要关注以下几点：</w:t>
      </w:r>
    </w:p>
    <w:p>
      <w:pPr>
        <w:numPr>
          <w:ilvl w:val="0"/>
          <w:numId w:val="7"/>
        </w:numPr>
      </w:pPr>
      <w:r>
        <w:rPr/>
        <w:t xml:space="preserve">提高用户停留时间：通过提供有趣、实用的内容，让用户在小程序中停留更长时间。</w:t>
      </w:r>
    </w:p>
    <w:p>
      <w:pPr>
        <w:numPr>
          <w:ilvl w:val="0"/>
          <w:numId w:val="7"/>
        </w:numPr>
      </w:pPr>
      <w:r>
        <w:rPr/>
        <w:t xml:space="preserve">增加访问深度：引导用户点击小程序内的其他页面，提高用户的活跃度。</w:t>
      </w:r>
    </w:p>
    <w:p>
      <w:pPr>
        <w:numPr>
          <w:ilvl w:val="0"/>
          <w:numId w:val="7"/>
        </w:numPr>
      </w:pPr>
      <w:r>
        <w:rPr/>
        <w:t xml:space="preserve">促进用户互动：鼓励用户在小程序内进行评论、点赞等互动行为，提高小程序的口碑。</w:t>
      </w:r>
    </w:p>
    <w:p>
      <w:pPr/>
      <w:r>
        <w:rPr/>
        <w:t xml:space="preserve">通过以上SEO优化策略，我们可以提高TanChuang微信小程序在搜索排名中的竞争力，吸引更多用户访问，从而提升小程序的知名度和用户量。在实际操作过程中，我们需要根据市场环境和用户需求，不断调整和优化策略，以保持小程序的竞争力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https://www.yyzq.team/post/358264.html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1D9B9E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D50B76B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89EE3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C7325CFE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4F4123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3BAC2F6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91C6A8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82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微信小程序tanchuang </dc:title>
  <dc:description>仅供学习交流使用、请勿用途非法用途。违者后果自负！</dc:description>
  <dc:subject>https://www.yyzq.team/post/358264.html</dc:subject>
  <cp:keywords>用户,程序,tanchuang,优化,提高</cp:keywords>
  <cp:category>JavaScript</cp:category>
  <cp:lastModifiedBy>一叶知秋</cp:lastModifiedBy>
  <dcterms:created xsi:type="dcterms:W3CDTF">2024-09-21T19:07:07+08:00</dcterms:created>
  <dcterms:modified xsi:type="dcterms:W3CDTF">2024-09-21T19:07:07+08:00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