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山西联通手机号码选号流程查询官网 </w:t>
      </w:r>
    </w:p>
    <w:p>
      <w:pPr/>
      <w:r>
        <w:rPr/>
        <w:t xml:space="preserve">山西联通手机号码选号流程查询官网</w:t>
      </w:r>
    </w:p>
    <w:p>
      <w:pPr/>
      <w:r>
        <w:rPr/>
        <w:t xml:space="preserve">想要查询山西联通手机号码选号流程？本文将为您详细介绍山西联通手机号码选号流程查询官网，让您轻松挑选心仪的手机号码。</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p>
    <w:p>
      <w:pPr/>
      <w:r>
        <w:rPr/>
        <w:t xml:space="preserve">随着科技的发展，手机已经成为我们日常生活中不可或缺的一部分。在选择手机号码时，许多人都会选择一个吉祥、易记的号码。如何在众多手机号码中挑选一个心仪的号码呢？本文将为您详细介绍山西联通手机号码选号流程查询官网，帮助您轻松挑选心仪的手机号码。</w:t>
      </w:r>
    </w:p>
    <w:p>
      <w:pPr/>
      <w:r>
        <w:rPr/>
        <w:t xml:space="preserve">一、山西联通手机号码选号流程查询官网介绍</w:t>
      </w:r>
    </w:p>
    <w:p>
      <w:pPr/>
      <w:r>
        <w:rPr/>
        <w:t xml:space="preserve">山西联通手机号码选号流程查询官网是山西联通官方推出的手机号码选号平台，为广大用户提供了一个便捷、高效、安全的手机号码选号服务。用户可以通过该平台查询、挑选、购买手机号码，同时还可以查询手机号码的相关信息，如归属地、运营商等。</w:t>
      </w:r>
    </w:p>
    <w:p>
      <w:pPr/>
      <w:r>
        <w:rPr/>
        <w:t xml:space="preserve">二、山西联通手机号码选号流程查询官网操作步骤</w:t>
      </w:r>
    </w:p>
    <w:p>
      <w:pPr>
        <w:numPr>
          <w:ilvl w:val="0"/>
          <w:numId w:val="1"/>
        </w:numPr>
      </w:pPr>
      <w:r>
        <w:rPr/>
        <w:t xml:space="preserve">访问山西联通手机号码选号流程查询官网：在浏览器中输入官网地址，进入山西联通手机号码选号流程查询官网。</w:t>
      </w:r>
    </w:p>
    <w:p>
      <w:pPr>
        <w:numPr>
          <w:ilvl w:val="0"/>
          <w:numId w:val="1"/>
        </w:numPr>
      </w:pPr>
      <w:r>
        <w:rPr/>
        <w:t xml:space="preserve">登录账号：如果您已经是山西联通用户，可以登录您的账号；如果您还未注册，请先注册账号。</w:t>
      </w:r>
    </w:p>
    <w:p>
      <w:pPr>
        <w:numPr>
          <w:ilvl w:val="0"/>
          <w:numId w:val="1"/>
        </w:numPr>
      </w:pPr>
      <w:r>
        <w:rPr/>
        <w:t xml:space="preserve">选择号码类型：在官网首页，您可以选择手机号码的类型，如吉祥号、爱情号、生日号等。</w:t>
      </w:r>
    </w:p>
    <w:p>
      <w:pPr>
        <w:numPr>
          <w:ilvl w:val="0"/>
          <w:numId w:val="1"/>
        </w:numPr>
      </w:pPr>
      <w:r>
        <w:rPr/>
        <w:t xml:space="preserve">搜索号码：在搜索框中输入您想要的号码，如吉祥号码、爱情号码等，点击搜索按钮，即可查询到相关号码。</w:t>
      </w:r>
    </w:p>
    <w:p>
      <w:pPr>
        <w:numPr>
          <w:ilvl w:val="0"/>
          <w:numId w:val="1"/>
        </w:numPr>
      </w:pPr>
      <w:r>
        <w:rPr/>
        <w:t xml:space="preserve">查看号码详情：在搜索结果中，您可以查看每个号码的详细信息，如归属地、运营商、号码类型等。</w:t>
      </w:r>
    </w:p>
    <w:p>
      <w:pPr>
        <w:numPr>
          <w:ilvl w:val="0"/>
          <w:numId w:val="1"/>
        </w:numPr>
      </w:pPr>
      <w:r>
        <w:rPr/>
        <w:t xml:space="preserve">选择心仪号码：在查看号码详情后，如果您找到了心仪的号码，可以点击“购买”按钮，进行购买操作。</w:t>
      </w:r>
    </w:p>
    <w:p>
      <w:pPr>
        <w:numPr>
          <w:ilvl w:val="0"/>
          <w:numId w:val="1"/>
        </w:numPr>
      </w:pPr>
      <w:r>
        <w:rPr/>
        <w:t xml:space="preserve">确认订单：在购买页面，您可以确认订单信息，如收货地址、联系方式等，确认无误后，点击“提交订单”。</w:t>
      </w:r>
    </w:p>
    <w:p>
      <w:pPr>
        <w:numPr>
          <w:ilvl w:val="0"/>
          <w:numId w:val="1"/>
        </w:numPr>
      </w:pPr>
      <w:r>
        <w:rPr/>
        <w:t xml:space="preserve">支付费用：在提交订单后，您可以选择支付方式，如在线支付、银行转账等，完成支付。</w:t>
      </w:r>
    </w:p>
    <w:p>
      <w:pPr>
        <w:numPr>
          <w:ilvl w:val="0"/>
          <w:numId w:val="1"/>
        </w:numPr>
      </w:pPr>
      <w:r>
        <w:rPr/>
        <w:t xml:space="preserve">等待发货：支付成功后，您只需等待手机号码发货，一般1-3个工作日内即可收到。</w:t>
      </w:r>
    </w:p>
    <w:p>
      <w:pPr/>
      <w:r>
        <w:rPr/>
        <w:t xml:space="preserve">三、注意事项</w:t>
      </w:r>
    </w:p>
    <w:p>
      <w:pPr>
        <w:numPr>
          <w:ilvl w:val="0"/>
          <w:numId w:val="2"/>
        </w:numPr>
      </w:pPr>
      <w:r>
        <w:rPr/>
        <w:t xml:space="preserve">在购买手机号码时，请确保输入的手机号码信息准确无误，以免影响购买过程。</w:t>
      </w:r>
    </w:p>
    <w:p>
      <w:pPr>
        <w:numPr>
          <w:ilvl w:val="0"/>
          <w:numId w:val="2"/>
        </w:numPr>
      </w:pPr>
      <w:r>
        <w:rPr/>
        <w:t xml:space="preserve">购买手机号码后，请及时办理实名制手续，以确保手机号码的正常使用。</w:t>
      </w:r>
    </w:p>
    <w:p>
      <w:pPr>
        <w:numPr>
          <w:ilvl w:val="0"/>
          <w:numId w:val="2"/>
        </w:numPr>
      </w:pPr>
      <w:r>
        <w:rPr/>
        <w:t xml:space="preserve">在使用手机号码过程中，请遵守国家相关法律法规，合理使用手机号码。</w:t>
      </w:r>
    </w:p>
    <w:p>
      <w:pPr>
        <w:numPr>
          <w:ilvl w:val="0"/>
          <w:numId w:val="2"/>
        </w:numPr>
      </w:pPr>
      <w:r>
        <w:rPr/>
        <w:t xml:space="preserve">如有疑问，请及时联系山西联通客服，获取帮助。</w:t>
      </w:r>
    </w:p>
    <w:p>
      <w:pPr/>
      <w:r>
        <w:rPr/>
        <w:t xml:space="preserve">通过以上介绍，相信您已经对山西联通手机号码选号流程查询官网有了详细的了解。如果您正想挑选一个心仪的手机号码，不妨前往山西联通手机号码选号流程查询官网，轻松挑选心仪的手机号码。</w:t>
      </w:r>
    </w:p>
    <w:p>
      <w:pPr/>
      <w:r>
        <w:rPr/>
        <w:t xml:space="preserve">文章地址：</w:t>
      </w:r>
      <w:hyperlink r:id="rId8" w:history="1">
        <w:r>
          <w:rPr/>
          <w:t xml:space="preserve">https://www.yyzq.team/post/380085.html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52373B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0A30897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8008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山西联通手机号码选号流程查询官网 </dc:title>
  <dc:description>仅供学习交流使用、请勿用途非法用途。违者后果自负！</dc:description>
  <dc:subject>https://www.yyzq.team/post/380085.html</dc:subject>
  <cp:keywords>手机号码,山西,选号,联通,号码</cp:keywords>
  <cp:category>联通手机号</cp:category>
  <cp:lastModifiedBy>一叶知秋</cp:lastModifiedBy>
  <dcterms:created xsi:type="dcterms:W3CDTF">2024-09-21T13:50:03+08:00</dcterms:created>
  <dcterms:modified xsi:type="dcterms:W3CDTF">2024-09-21T13:50:03+08:00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