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新世界皮革行</w:t>
      </w:r>
    </w:p>
    <w:p>
      <w:pPr/>
      <w:r>
        <w:rPr/>
        <w:t xml:space="preserve">新世界皮革行*成立于2006年9月。“不仅仅是材料!以*的服务,提供整体材料解决方案.”是我们的服务宗旨。也是我们为行业发展和社会做贡献的价值所在。“诚实守信，*服务，互惠多赢”是我们的经营原则。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注册时间：2008-03-12 21:09:45</w:t>
      </w:r>
    </w:p>
    <w:p>
      <w:pPr/>
      <w:r>
        <w:rPr/>
        <w:t xml:space="preserve">经营模式：</w:t>
      </w:r>
    </w:p>
    <w:p>
      <w:pPr/>
      <w:r>
        <w:rPr/>
        <w:t xml:space="preserve">注册地址：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https://www.yyzq.team/post/13913.html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9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新世界皮革行</dc:title>
  <dc:description>仅供学习交流使用、请勿用途非法用途。违者后果自负！</dc:description>
  <dc:subject>https://www.yyzq.team/post/13913.html</dc:subject>
  <cp:keywords>企业名录,公司</cp:keywords>
  <cp:category>企业名录</cp:category>
  <cp:lastModifiedBy>一叶知秋</cp:lastModifiedBy>
  <dcterms:created xsi:type="dcterms:W3CDTF">2024-09-21T17:47:23+08:00</dcterms:created>
  <dcterms:modified xsi:type="dcterms:W3CDTF">2024-09-21T17:47:23+08:00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