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上海注册公司条件是什么要求的呀知乎 </w:t>
      </w:r>
    </w:p>
    <w:p>
      <w:pPr/>
      <w:r>
        <w:rPr/>
        <w:t xml:space="preserve">上海注册公司条件详解：必备条件与注意事项</w:t>
      </w:r>
    </w:p>
    <w:p>
      <w:pPr/>
      <w:r>
        <w:rPr/>
        <w:t xml:space="preserve">上海作为中国的经济中心，吸引着众多创业者前来注册公司。注册公司并非易事，需要满足一定的条件和要求。本文将为您详细解析上海注册公司的条件，帮助您顺利完成公司注册。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一、公司注册地址条件</w:t>
      </w:r>
    </w:p>
    <w:p>
      <w:pPr>
        <w:numPr>
          <w:ilvl w:val="0"/>
          <w:numId w:val="1"/>
        </w:numPr>
      </w:pPr>
      <w:r>
        <w:rPr/>
        <w:t xml:space="preserve">注册地址必须是办公性质的商用地址，不能选择住宅作为注册地址。</w:t>
      </w:r>
    </w:p>
    <w:p>
      <w:pPr>
        <w:numPr>
          <w:ilvl w:val="0"/>
          <w:numId w:val="1"/>
        </w:numPr>
      </w:pPr>
      <w:r>
        <w:rPr/>
        <w:t xml:space="preserve">在办理工商注册登记时，需提供注册地址的房产证复印件和租赁协议。如无租赁协议，也可使用经济园区虚拟挂靠地址。</w:t>
      </w:r>
    </w:p>
    <w:p>
      <w:pPr/>
      <w:r>
        <w:rPr/>
        <w:t xml:space="preserve">二、公司注册资本条件</w:t>
      </w:r>
    </w:p>
    <w:p>
      <w:pPr>
        <w:numPr>
          <w:ilvl w:val="0"/>
          <w:numId w:val="2"/>
        </w:numPr>
      </w:pPr>
      <w:r>
        <w:rPr/>
        <w:t xml:space="preserve">注册一人有限公司的最低注册资本为10万元人民币。</w:t>
      </w:r>
    </w:p>
    <w:p>
      <w:pPr>
        <w:numPr>
          <w:ilvl w:val="0"/>
          <w:numId w:val="2"/>
        </w:numPr>
      </w:pPr>
      <w:r>
        <w:rPr/>
        <w:t xml:space="preserve">注册二人及以上公司的最低注册资本为3万元人民币。</w:t>
      </w:r>
    </w:p>
    <w:p>
      <w:pPr>
        <w:numPr>
          <w:ilvl w:val="0"/>
          <w:numId w:val="2"/>
        </w:numPr>
      </w:pPr>
      <w:r>
        <w:rPr/>
        <w:t xml:space="preserve">特殊行业注册资本要求不同，如注册国际货运代理公司，最低注册资本为500万元人民币。</w:t>
      </w:r>
    </w:p>
    <w:p>
      <w:pPr>
        <w:numPr>
          <w:ilvl w:val="0"/>
          <w:numId w:val="2"/>
        </w:numPr>
      </w:pPr>
      <w:r>
        <w:rPr/>
        <w:t xml:space="preserve">股东有缴纳注册资本的义务，注册资本必须经过会计师事务所的验证。</w:t>
      </w:r>
    </w:p>
    <w:p>
      <w:pPr/>
      <w:r>
        <w:rPr/>
        <w:t xml:space="preserve">三、企业经营范围条件</w:t>
      </w:r>
    </w:p>
    <w:p>
      <w:pPr>
        <w:numPr>
          <w:ilvl w:val="0"/>
          <w:numId w:val="3"/>
        </w:numPr>
      </w:pPr>
      <w:r>
        <w:rPr/>
        <w:t xml:space="preserve">公司经营范围须写在营业执照上。</w:t>
      </w:r>
    </w:p>
    <w:p>
      <w:pPr>
        <w:numPr>
          <w:ilvl w:val="0"/>
          <w:numId w:val="3"/>
        </w:numPr>
      </w:pPr>
      <w:r>
        <w:rPr/>
        <w:t xml:space="preserve">普通产品销售及咨询服务可直接写入经营范围。</w:t>
      </w:r>
    </w:p>
    <w:p>
      <w:pPr>
        <w:numPr>
          <w:ilvl w:val="0"/>
          <w:numId w:val="3"/>
        </w:numPr>
      </w:pPr>
      <w:r>
        <w:rPr/>
        <w:t xml:space="preserve">特殊行业或产品需办理行业许可证后，方能写入经营范围，如食品销售需办理食品流通许可证。</w:t>
      </w:r>
    </w:p>
    <w:p>
      <w:pPr/>
      <w:r>
        <w:rPr/>
        <w:t xml:space="preserve">四、公司股东、法人代表要求</w:t>
      </w:r>
    </w:p>
    <w:p>
      <w:pPr>
        <w:numPr>
          <w:ilvl w:val="0"/>
          <w:numId w:val="4"/>
        </w:numPr>
      </w:pPr>
      <w:r>
        <w:rPr/>
        <w:t xml:space="preserve">股东、法定代表人必须有身份证。</w:t>
      </w:r>
    </w:p>
    <w:p>
      <w:pPr>
        <w:numPr>
          <w:ilvl w:val="0"/>
          <w:numId w:val="4"/>
        </w:numPr>
      </w:pPr>
      <w:r>
        <w:rPr/>
        <w:t xml:space="preserve">在工商及税务系统中无不良记录。</w:t>
      </w:r>
    </w:p>
    <w:p>
      <w:pPr>
        <w:numPr>
          <w:ilvl w:val="0"/>
          <w:numId w:val="4"/>
        </w:numPr>
      </w:pPr>
      <w:r>
        <w:rPr/>
        <w:t xml:space="preserve">关于股东、法人的详细要求，可参考工商局的《企业告知承诺书》。</w:t>
      </w:r>
    </w:p>
    <w:p>
      <w:pPr/>
      <w:r>
        <w:rPr/>
        <w:t xml:space="preserve">五、财务人员要求</w:t>
      </w:r>
    </w:p>
    <w:p>
      <w:pPr>
        <w:numPr>
          <w:ilvl w:val="0"/>
          <w:numId w:val="5"/>
        </w:numPr>
      </w:pPr>
      <w:r>
        <w:rPr/>
        <w:t xml:space="preserve">公司注册完成后，需每月做账和报税。</w:t>
      </w:r>
    </w:p>
    <w:p>
      <w:pPr>
        <w:numPr>
          <w:ilvl w:val="0"/>
          <w:numId w:val="5"/>
        </w:numPr>
      </w:pPr>
      <w:r>
        <w:rPr/>
        <w:t xml:space="preserve">在办理税务登记时，需提供财务人员身份信息。</w:t>
      </w:r>
    </w:p>
    <w:p>
      <w:pPr>
        <w:numPr>
          <w:ilvl w:val="0"/>
          <w:numId w:val="5"/>
        </w:numPr>
      </w:pPr>
      <w:r>
        <w:rPr/>
        <w:t xml:space="preserve">在发票购买时，需办理发票管理员证。</w:t>
      </w:r>
    </w:p>
    <w:p>
      <w:pPr/>
      <w:r>
        <w:rPr/>
        <w:t xml:space="preserve">六、注意事项</w:t>
      </w:r>
    </w:p>
    <w:p>
      <w:pPr>
        <w:numPr>
          <w:ilvl w:val="0"/>
          <w:numId w:val="6"/>
        </w:numPr>
      </w:pPr>
      <w:r>
        <w:rPr/>
        <w:t xml:space="preserve">公司名称应符合中国法律法规，不能涉及敏感行业或违反商标法。</w:t>
      </w:r>
    </w:p>
    <w:p>
      <w:pPr>
        <w:numPr>
          <w:ilvl w:val="0"/>
          <w:numId w:val="6"/>
        </w:numPr>
      </w:pPr>
      <w:r>
        <w:rPr/>
        <w:t xml:space="preserve">提供公司股东信息，包括身份证正反面照片和实名制号码。</w:t>
      </w:r>
    </w:p>
    <w:p>
      <w:pPr>
        <w:numPr>
          <w:ilvl w:val="0"/>
          <w:numId w:val="6"/>
        </w:numPr>
      </w:pPr>
      <w:r>
        <w:rPr/>
        <w:t xml:space="preserve">制作并注册公司的公章，以用于正式文件和合同。</w:t>
      </w:r>
    </w:p>
    <w:p>
      <w:pPr>
        <w:numPr>
          <w:ilvl w:val="0"/>
          <w:numId w:val="6"/>
        </w:numPr>
      </w:pPr>
      <w:r>
        <w:rPr/>
        <w:t xml:space="preserve">建立会计体系，根据不同类型的公司（如有限责任公司、股份有限公司等）满足不同的要求和条件。</w:t>
      </w:r>
    </w:p>
    <w:p>
      <w:pPr>
        <w:numPr>
          <w:ilvl w:val="0"/>
          <w:numId w:val="6"/>
        </w:numPr>
      </w:pPr>
      <w:r>
        <w:rPr/>
        <w:t xml:space="preserve">注册条件和程序可能随时间和法规的变化而有所不同，建议咨询当地注册机构或专业顾问以获取最新信息。</w:t>
      </w:r>
    </w:p>
    <w:p>
      <w:pPr/>
      <w:r>
        <w:rPr/>
        <w:t xml:space="preserve">在上海注册公司需要满足一系列条件和要求。了解这些条件和注意事项，将有助于您顺利完成公司注册。祝您在上海创业成功！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E86B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51665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1A41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F23E7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4C4FC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C8277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上海注册公司条件是什么要求的呀知乎 </dc:title>
  <dc:description>仅供学习交流使用、请勿用途非法用途。违者后果自负！</dc:description>
  <dc:subject>https://www.yyzq.team/post/417301.html</dc:subject>
  <cp:keywords>条件,注册公司,上海,公司注册,注册</cp:keywords>
  <cp:category>注册公司</cp:category>
  <cp:lastModifiedBy>一叶知秋</cp:lastModifiedBy>
  <dcterms:created xsi:type="dcterms:W3CDTF">2024-09-21T04:31:43+08:00</dcterms:created>
  <dcterms:modified xsi:type="dcterms:W3CDTF">2024-09-21T04:31:43+08:00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